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CBA5" w14:textId="2F3FC49C" w:rsidR="00F05489" w:rsidRDefault="00BF6E89" w:rsidP="00C91B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77CE0F5" wp14:editId="5CD7157A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A5053" w14:textId="32A44DFA" w:rsidR="003521F8" w:rsidRPr="00462811" w:rsidRDefault="00BF6E89" w:rsidP="00C91B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14:paraId="41F47E57" w14:textId="4570B07E" w:rsidR="0093558D" w:rsidRPr="006E0A03" w:rsidRDefault="00276ED4" w:rsidP="00FD698B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>O</w:t>
      </w:r>
      <w:r w:rsidR="00DF46C4" w:rsidRPr="006E0A03">
        <w:rPr>
          <w:rFonts w:ascii="Arial" w:hAnsi="Arial" w:cs="Arial"/>
          <w:b/>
          <w:sz w:val="32"/>
          <w:szCs w:val="24"/>
        </w:rPr>
        <w:t>známení o vyhlášení</w:t>
      </w:r>
      <w:r w:rsidR="00F57C91" w:rsidRPr="006E0A03">
        <w:rPr>
          <w:rFonts w:ascii="Arial" w:hAnsi="Arial" w:cs="Arial"/>
          <w:b/>
          <w:sz w:val="32"/>
          <w:szCs w:val="24"/>
        </w:rPr>
        <w:t xml:space="preserve"> </w:t>
      </w:r>
      <w:r w:rsidRPr="006E0A03">
        <w:rPr>
          <w:rFonts w:ascii="Arial" w:hAnsi="Arial" w:cs="Arial"/>
          <w:b/>
          <w:sz w:val="32"/>
          <w:szCs w:val="24"/>
        </w:rPr>
        <w:t>výběrového řízení</w:t>
      </w:r>
      <w:r w:rsidR="0093558D" w:rsidRPr="006E0A03">
        <w:rPr>
          <w:rFonts w:ascii="Arial" w:hAnsi="Arial" w:cs="Arial"/>
          <w:b/>
          <w:sz w:val="32"/>
          <w:szCs w:val="24"/>
        </w:rPr>
        <w:t xml:space="preserve"> </w:t>
      </w:r>
    </w:p>
    <w:p w14:paraId="04E88592" w14:textId="77777777" w:rsidR="00896835" w:rsidRDefault="00896835" w:rsidP="00FD698B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A5F0024" w14:textId="77777777" w:rsidR="00AF371B" w:rsidRPr="00896835" w:rsidRDefault="00AF371B" w:rsidP="00FD698B">
      <w:pPr>
        <w:spacing w:after="0" w:line="264" w:lineRule="auto"/>
        <w:jc w:val="both"/>
        <w:rPr>
          <w:rFonts w:ascii="Arial" w:hAnsi="Arial" w:cs="Arial"/>
        </w:rPr>
      </w:pPr>
    </w:p>
    <w:p w14:paraId="66151E6A" w14:textId="30F22675" w:rsidR="00BF6E89" w:rsidRDefault="000A1262" w:rsidP="00563513">
      <w:pPr>
        <w:spacing w:after="0" w:line="264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01C7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FA01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 </w:t>
      </w:r>
      <w:r w:rsidR="00290124">
        <w:rPr>
          <w:rFonts w:ascii="Arial" w:hAnsi="Arial" w:cs="Arial"/>
        </w:rPr>
        <w:t>23</w:t>
      </w:r>
      <w:r w:rsidR="00EC1CDE">
        <w:rPr>
          <w:rFonts w:ascii="Arial" w:hAnsi="Arial" w:cs="Arial"/>
        </w:rPr>
        <w:t>. června</w:t>
      </w:r>
      <w:r w:rsidR="00FC7BB0">
        <w:rPr>
          <w:rFonts w:ascii="Arial" w:hAnsi="Arial" w:cs="Arial"/>
        </w:rPr>
        <w:t xml:space="preserve"> 2022</w:t>
      </w:r>
    </w:p>
    <w:p w14:paraId="219C4774" w14:textId="7B420426" w:rsidR="00013ADF" w:rsidRPr="00896835" w:rsidRDefault="00276ED4" w:rsidP="00563513">
      <w:pPr>
        <w:spacing w:after="0" w:line="264" w:lineRule="auto"/>
        <w:ind w:left="5664" w:firstLine="708"/>
        <w:rPr>
          <w:rFonts w:ascii="Arial" w:hAnsi="Arial" w:cs="Arial"/>
          <w:color w:val="FF0000"/>
        </w:rPr>
      </w:pPr>
      <w:r w:rsidRPr="00896835">
        <w:rPr>
          <w:rFonts w:ascii="Arial" w:hAnsi="Arial" w:cs="Arial"/>
        </w:rPr>
        <w:t>Č.</w:t>
      </w:r>
      <w:r w:rsidR="00EC1CDE">
        <w:rPr>
          <w:rFonts w:ascii="Arial" w:hAnsi="Arial" w:cs="Arial"/>
        </w:rPr>
        <w:t xml:space="preserve"> </w:t>
      </w:r>
      <w:r w:rsidRPr="00896835">
        <w:rPr>
          <w:rFonts w:ascii="Arial" w:hAnsi="Arial" w:cs="Arial"/>
        </w:rPr>
        <w:t>j.</w:t>
      </w:r>
      <w:r w:rsidR="00F94ECD" w:rsidRPr="00896835">
        <w:rPr>
          <w:rFonts w:ascii="Arial" w:hAnsi="Arial" w:cs="Arial"/>
        </w:rPr>
        <w:t>:</w:t>
      </w:r>
      <w:r w:rsidRPr="00896835">
        <w:rPr>
          <w:rFonts w:ascii="Arial" w:hAnsi="Arial" w:cs="Arial"/>
        </w:rPr>
        <w:t xml:space="preserve"> </w:t>
      </w:r>
      <w:r w:rsidR="00FC7BB0">
        <w:rPr>
          <w:rFonts w:ascii="Arial" w:hAnsi="Arial" w:cs="Arial"/>
        </w:rPr>
        <w:t>ČIŽP/PER/2022</w:t>
      </w:r>
      <w:r w:rsidR="0022133D" w:rsidRPr="00896835">
        <w:rPr>
          <w:rFonts w:ascii="Arial" w:hAnsi="Arial" w:cs="Arial"/>
        </w:rPr>
        <w:t>/</w:t>
      </w:r>
      <w:r w:rsidR="00EC1CDE">
        <w:rPr>
          <w:rFonts w:ascii="Arial" w:hAnsi="Arial" w:cs="Arial"/>
        </w:rPr>
        <w:t>2378</w:t>
      </w:r>
    </w:p>
    <w:p w14:paraId="036E032A" w14:textId="39F96A7B" w:rsidR="00013ADF" w:rsidRPr="00896835" w:rsidRDefault="00013ADF" w:rsidP="00FD698B">
      <w:pPr>
        <w:spacing w:after="0" w:line="264" w:lineRule="auto"/>
        <w:jc w:val="right"/>
        <w:rPr>
          <w:rFonts w:ascii="Arial" w:hAnsi="Arial" w:cs="Arial"/>
        </w:rPr>
      </w:pPr>
    </w:p>
    <w:p w14:paraId="2E7C0374" w14:textId="77777777" w:rsidR="00276ED4" w:rsidRPr="00896835" w:rsidRDefault="00276ED4" w:rsidP="00FD698B">
      <w:pPr>
        <w:spacing w:after="0" w:line="264" w:lineRule="auto"/>
        <w:ind w:left="6372"/>
        <w:rPr>
          <w:rFonts w:ascii="Arial" w:hAnsi="Arial" w:cs="Arial"/>
        </w:rPr>
      </w:pPr>
    </w:p>
    <w:p w14:paraId="1B3B6039" w14:textId="1C5C9BD9" w:rsidR="00312906" w:rsidRDefault="003E6177" w:rsidP="00212139">
      <w:pPr>
        <w:spacing w:after="240" w:line="264" w:lineRule="auto"/>
        <w:ind w:right="-142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Ředitel </w:t>
      </w:r>
      <w:r w:rsidR="00013ADF" w:rsidRPr="00896835">
        <w:rPr>
          <w:rFonts w:ascii="Arial" w:hAnsi="Arial" w:cs="Arial"/>
        </w:rPr>
        <w:t>Česk</w:t>
      </w:r>
      <w:r w:rsidRPr="00896835">
        <w:rPr>
          <w:rFonts w:ascii="Arial" w:hAnsi="Arial" w:cs="Arial"/>
        </w:rPr>
        <w:t>é</w:t>
      </w:r>
      <w:r w:rsidR="00013ADF" w:rsidRPr="00896835">
        <w:rPr>
          <w:rFonts w:ascii="Arial" w:hAnsi="Arial" w:cs="Arial"/>
        </w:rPr>
        <w:t xml:space="preserve"> inspekce životního prostředí jako služební orgán příslušný podle § 10 odst. 1 písm. f) zákona č. 234/2014 Sb., o státní službě</w:t>
      </w:r>
      <w:r w:rsidR="00F57C91" w:rsidRPr="00896835">
        <w:rPr>
          <w:rFonts w:ascii="Arial" w:hAnsi="Arial" w:cs="Arial"/>
        </w:rPr>
        <w:t>, ve znění pozdějších předpisů</w:t>
      </w:r>
      <w:r w:rsidR="00212139">
        <w:rPr>
          <w:rFonts w:ascii="Arial" w:hAnsi="Arial" w:cs="Arial"/>
        </w:rPr>
        <w:t xml:space="preserve"> (dále jen </w:t>
      </w:r>
      <w:r w:rsidR="00AC7F96" w:rsidRPr="00896835">
        <w:rPr>
          <w:rFonts w:ascii="Arial" w:hAnsi="Arial" w:cs="Arial"/>
        </w:rPr>
        <w:t>„zákon“),</w:t>
      </w:r>
    </w:p>
    <w:p w14:paraId="3CEDB13F" w14:textId="77777777" w:rsidR="00766D57" w:rsidRPr="00766D57" w:rsidRDefault="00AC7F96" w:rsidP="00312906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14:paraId="00DDA6CE" w14:textId="02DCF35A" w:rsidR="009C1E31" w:rsidRDefault="00AC7F96" w:rsidP="009C1E31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výběrové</w:t>
      </w:r>
      <w:r w:rsidR="00F57C91" w:rsidRPr="00896835">
        <w:rPr>
          <w:rFonts w:ascii="Arial" w:hAnsi="Arial" w:cs="Arial"/>
        </w:rPr>
        <w:t xml:space="preserve"> řízení </w:t>
      </w:r>
      <w:r w:rsidR="00013ADF" w:rsidRPr="00896835">
        <w:rPr>
          <w:rFonts w:ascii="Arial" w:hAnsi="Arial" w:cs="Arial"/>
        </w:rPr>
        <w:t xml:space="preserve">na </w:t>
      </w:r>
      <w:r w:rsidR="00B12684">
        <w:rPr>
          <w:rFonts w:ascii="Arial" w:hAnsi="Arial" w:cs="Arial"/>
        </w:rPr>
        <w:t xml:space="preserve">obsazení </w:t>
      </w:r>
      <w:r w:rsidR="00013ADF" w:rsidRPr="00896835">
        <w:rPr>
          <w:rFonts w:ascii="Arial" w:hAnsi="Arial" w:cs="Arial"/>
        </w:rPr>
        <w:t>služební</w:t>
      </w:r>
      <w:r w:rsidR="00B12684">
        <w:rPr>
          <w:rFonts w:ascii="Arial" w:hAnsi="Arial" w:cs="Arial"/>
        </w:rPr>
        <w:t>ho místa</w:t>
      </w:r>
    </w:p>
    <w:p w14:paraId="2EDE0738" w14:textId="73CC07B0" w:rsidR="009A1E30" w:rsidRDefault="00EC1CDE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47207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odborný rada – inspektor</w:t>
      </w:r>
      <w:r w:rsidR="00600227">
        <w:rPr>
          <w:rFonts w:ascii="Arial" w:hAnsi="Arial" w:cs="Arial"/>
          <w:b/>
          <w:color w:val="365F91" w:themeColor="accent1" w:themeShade="BF"/>
          <w:sz w:val="28"/>
          <w:szCs w:val="28"/>
        </w:rPr>
        <w:t>/</w:t>
      </w:r>
      <w:proofErr w:type="spellStart"/>
      <w:r w:rsidR="00600227">
        <w:rPr>
          <w:rFonts w:ascii="Arial" w:hAnsi="Arial" w:cs="Arial"/>
          <w:b/>
          <w:color w:val="365F91" w:themeColor="accent1" w:themeShade="BF"/>
          <w:sz w:val="28"/>
          <w:szCs w:val="28"/>
        </w:rPr>
        <w:t>ka</w:t>
      </w:r>
      <w:proofErr w:type="spellEnd"/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9A1E30">
        <w:rPr>
          <w:rFonts w:ascii="Arial" w:hAnsi="Arial" w:cs="Arial"/>
          <w:b/>
          <w:color w:val="365F91" w:themeColor="accent1" w:themeShade="BF"/>
          <w:sz w:val="28"/>
          <w:szCs w:val="28"/>
        </w:rPr>
        <w:t>oddělení ochrany vod</w:t>
      </w:r>
    </w:p>
    <w:p w14:paraId="6D964600" w14:textId="1316CB57" w:rsidR="00FA01C7" w:rsidRDefault="00F4695A" w:rsidP="009A1E30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883D65">
        <w:rPr>
          <w:rFonts w:ascii="Arial" w:hAnsi="Arial" w:cs="Arial"/>
          <w:b/>
          <w:color w:val="365F91" w:themeColor="accent1" w:themeShade="BF"/>
          <w:sz w:val="28"/>
          <w:szCs w:val="28"/>
        </w:rPr>
        <w:t>O</w:t>
      </w:r>
      <w:r w:rsidR="002C5DAC">
        <w:rPr>
          <w:rFonts w:ascii="Arial" w:hAnsi="Arial" w:cs="Arial"/>
          <w:b/>
          <w:color w:val="365F91" w:themeColor="accent1" w:themeShade="BF"/>
          <w:sz w:val="28"/>
          <w:szCs w:val="28"/>
        </w:rPr>
        <w:t>blastního inspektorátu</w:t>
      </w:r>
      <w:r w:rsidR="00FA01C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EC1CDE">
        <w:rPr>
          <w:rFonts w:ascii="Arial" w:hAnsi="Arial" w:cs="Arial"/>
          <w:b/>
          <w:color w:val="365F91" w:themeColor="accent1" w:themeShade="BF"/>
          <w:sz w:val="28"/>
          <w:szCs w:val="28"/>
        </w:rPr>
        <w:t>Brno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14:paraId="59984105" w14:textId="1AEC12B4" w:rsidR="00EF42AC" w:rsidRPr="00310327" w:rsidRDefault="00F4695A" w:rsidP="00FA01C7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v </w:t>
      </w:r>
      <w:r w:rsidR="00CB2115">
        <w:rPr>
          <w:rFonts w:ascii="Arial" w:hAnsi="Arial" w:cs="Arial"/>
          <w:b/>
          <w:color w:val="365F91" w:themeColor="accent1" w:themeShade="BF"/>
          <w:sz w:val="28"/>
          <w:szCs w:val="28"/>
        </w:rPr>
        <w:t>České inspekci</w:t>
      </w:r>
      <w:r w:rsidR="002E4767" w:rsidRPr="00310327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životního prostředí</w:t>
      </w:r>
    </w:p>
    <w:p w14:paraId="1720CA97" w14:textId="77777777" w:rsidR="00021AF5" w:rsidRPr="00C43ECB" w:rsidRDefault="00021AF5" w:rsidP="000A126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47238863" w14:textId="6F3A913C" w:rsidR="002556B7" w:rsidRPr="00EE733B" w:rsidRDefault="00766D57" w:rsidP="00EE733B">
      <w:pPr>
        <w:spacing w:after="240" w:line="264" w:lineRule="auto"/>
        <w:jc w:val="center"/>
        <w:rPr>
          <w:rFonts w:ascii="Arial" w:hAnsi="Arial" w:cs="Arial"/>
        </w:rPr>
      </w:pPr>
      <w:r w:rsidRPr="00403D1C">
        <w:rPr>
          <w:rFonts w:ascii="Arial" w:hAnsi="Arial" w:cs="Arial"/>
        </w:rPr>
        <w:t>v</w:t>
      </w:r>
      <w:r w:rsidR="00883D65" w:rsidRPr="00403D1C">
        <w:rPr>
          <w:rFonts w:ascii="Arial" w:hAnsi="Arial" w:cs="Arial"/>
        </w:rPr>
        <w:t> oboru</w:t>
      </w:r>
      <w:r w:rsidR="00EF42AC" w:rsidRPr="00403D1C">
        <w:rPr>
          <w:rFonts w:ascii="Arial" w:hAnsi="Arial" w:cs="Arial"/>
        </w:rPr>
        <w:t xml:space="preserve"> služby</w:t>
      </w:r>
    </w:p>
    <w:p w14:paraId="15632E3D" w14:textId="029FCA60" w:rsidR="00F4695A" w:rsidRDefault="00F4695A" w:rsidP="00F4695A">
      <w:pPr>
        <w:pStyle w:val="Bezmezer"/>
        <w:jc w:val="center"/>
        <w:rPr>
          <w:rFonts w:ascii="Arial" w:hAnsi="Arial" w:cs="Arial"/>
          <w:b/>
        </w:rPr>
      </w:pPr>
      <w:r w:rsidRPr="002F0EB5">
        <w:rPr>
          <w:rFonts w:ascii="Arial" w:hAnsi="Arial" w:cs="Arial"/>
          <w:b/>
        </w:rPr>
        <w:t>Technická ochrana životního prostředí</w:t>
      </w:r>
    </w:p>
    <w:p w14:paraId="77A5F36E" w14:textId="77777777" w:rsidR="00B01CE6" w:rsidRPr="00F4695A" w:rsidRDefault="00B01CE6" w:rsidP="00F4695A">
      <w:pPr>
        <w:pStyle w:val="Bezmezer"/>
        <w:jc w:val="center"/>
        <w:rPr>
          <w:rFonts w:ascii="Arial" w:hAnsi="Arial" w:cs="Arial"/>
          <w:b/>
        </w:rPr>
      </w:pPr>
    </w:p>
    <w:p w14:paraId="7CC2DC00" w14:textId="77777777" w:rsidR="00766D57" w:rsidRPr="00766D57" w:rsidRDefault="00766D57" w:rsidP="00766D5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14:paraId="7BD4AC9F" w14:textId="00F14A97" w:rsidR="00766D57" w:rsidRDefault="00766D57" w:rsidP="00766D57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 w:rsidR="00894931">
        <w:rPr>
          <w:rFonts w:ascii="Arial" w:hAnsi="Arial" w:cs="Arial"/>
        </w:rPr>
        <w:t xml:space="preserve">em výkonu služby </w:t>
      </w:r>
      <w:r w:rsidR="00894931" w:rsidRPr="00B01CE6">
        <w:rPr>
          <w:rFonts w:ascii="Arial" w:hAnsi="Arial" w:cs="Arial"/>
        </w:rPr>
        <w:t>je</w:t>
      </w:r>
      <w:r w:rsidRPr="00B01CE6">
        <w:rPr>
          <w:rFonts w:ascii="Arial" w:hAnsi="Arial" w:cs="Arial"/>
        </w:rPr>
        <w:t xml:space="preserve"> </w:t>
      </w:r>
      <w:r w:rsidR="00EC1CDE">
        <w:rPr>
          <w:rFonts w:ascii="Arial" w:hAnsi="Arial" w:cs="Arial"/>
          <w:b/>
        </w:rPr>
        <w:t>Zlín</w:t>
      </w:r>
      <w:r w:rsidR="00563513">
        <w:rPr>
          <w:rFonts w:ascii="Arial" w:hAnsi="Arial" w:cs="Arial"/>
          <w:b/>
        </w:rPr>
        <w:t>.</w:t>
      </w:r>
    </w:p>
    <w:p w14:paraId="4BCE1504" w14:textId="77777777" w:rsidR="00766D57" w:rsidRPr="00E95772" w:rsidRDefault="00766D57" w:rsidP="00766D57">
      <w:pPr>
        <w:pStyle w:val="Bezmezer"/>
        <w:rPr>
          <w:rFonts w:ascii="Arial" w:hAnsi="Arial" w:cs="Arial"/>
        </w:rPr>
      </w:pPr>
    </w:p>
    <w:p w14:paraId="529E9537" w14:textId="6F82FFD4" w:rsidR="00E95772" w:rsidRPr="00766D57" w:rsidRDefault="00766D57" w:rsidP="00766D57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14:paraId="222D9286" w14:textId="5EACD06E" w:rsidR="00A70DE9" w:rsidRDefault="0099022C" w:rsidP="00A70DE9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Předpokládaný termín nástupu:</w:t>
      </w:r>
      <w:r w:rsidR="002556B7">
        <w:rPr>
          <w:rFonts w:ascii="Arial" w:hAnsi="Arial" w:cs="Arial"/>
          <w:b/>
        </w:rPr>
        <w:t xml:space="preserve"> </w:t>
      </w:r>
      <w:r w:rsidR="00EC1CDE">
        <w:rPr>
          <w:rFonts w:ascii="Arial" w:hAnsi="Arial" w:cs="Arial"/>
          <w:b/>
        </w:rPr>
        <w:t>září</w:t>
      </w:r>
      <w:r w:rsidR="00ED09C2">
        <w:rPr>
          <w:rFonts w:ascii="Arial" w:hAnsi="Arial" w:cs="Arial"/>
          <w:b/>
        </w:rPr>
        <w:t xml:space="preserve"> 2022</w:t>
      </w:r>
      <w:r w:rsidR="00563513">
        <w:rPr>
          <w:rFonts w:ascii="Arial" w:hAnsi="Arial" w:cs="Arial"/>
          <w:b/>
        </w:rPr>
        <w:t>.</w:t>
      </w:r>
    </w:p>
    <w:p w14:paraId="4BBC0F51" w14:textId="68542B4B" w:rsidR="00766D57" w:rsidRDefault="00766D57" w:rsidP="00766D57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 w:rsidR="006E0A03"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563513">
        <w:rPr>
          <w:rFonts w:ascii="Arial" w:eastAsiaTheme="minorHAnsi" w:hAnsi="Arial" w:cs="Arial"/>
          <w:b/>
          <w:bCs/>
          <w:color w:val="000000"/>
        </w:rPr>
        <w:t>.</w:t>
      </w:r>
    </w:p>
    <w:p w14:paraId="2BA3DAB2" w14:textId="77777777" w:rsidR="003521F8" w:rsidRPr="00766D57" w:rsidRDefault="003521F8" w:rsidP="00766D57">
      <w:pPr>
        <w:spacing w:after="240" w:line="264" w:lineRule="auto"/>
        <w:rPr>
          <w:rFonts w:ascii="Arial" w:hAnsi="Arial" w:cs="Arial"/>
          <w:b/>
        </w:rPr>
      </w:pPr>
    </w:p>
    <w:p w14:paraId="7615565A" w14:textId="7BA5739C" w:rsidR="009A1E30" w:rsidRPr="002556B7" w:rsidRDefault="003521F8" w:rsidP="002556B7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14:paraId="2B9EB8BA" w14:textId="77777777" w:rsidR="009A1E30" w:rsidRPr="009A1E30" w:rsidRDefault="009A1E30" w:rsidP="009A1E30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>Výkon činností, které zajišťuje v oblasti ochrany vod Česká inspekce životního prostředí (dále ČIŽP), především:</w:t>
      </w:r>
    </w:p>
    <w:p w14:paraId="03217F22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výkon kontrolní činnosti, </w:t>
      </w:r>
    </w:p>
    <w:p w14:paraId="3716DA5F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kontrola plnění uložených opatření, </w:t>
      </w:r>
    </w:p>
    <w:p w14:paraId="02C45000" w14:textId="77777777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vyhotovování protokolů o kontrole, </w:t>
      </w:r>
    </w:p>
    <w:p w14:paraId="403DC02E" w14:textId="4372F1FD" w:rsidR="009A1E30" w:rsidRPr="00250873" w:rsidRDefault="009A1E30" w:rsidP="009A1E30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vedení správn</w:t>
      </w:r>
      <w:r w:rsidR="00F90F2B">
        <w:rPr>
          <w:rFonts w:ascii="Arial" w:hAnsi="Arial" w:cs="Arial"/>
        </w:rPr>
        <w:t xml:space="preserve">ího řízení a provádění úkonů ČIŽP </w:t>
      </w:r>
      <w:r w:rsidRPr="00250873">
        <w:rPr>
          <w:rFonts w:ascii="Arial" w:hAnsi="Arial" w:cs="Arial"/>
        </w:rPr>
        <w:t>jakožto správního orgánu ve správním řízení včetně zpracování stanovisek, vyhotovování rozhodnutí o uložení pokuty anebo uložení nápravného opatření v oblasti ochrany vod,</w:t>
      </w:r>
    </w:p>
    <w:p w14:paraId="258FFD7B" w14:textId="29D2D571" w:rsidR="009A1E30" w:rsidRDefault="00F90F2B" w:rsidP="00F90F2B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šetření a vyřizování podnětů</w:t>
      </w:r>
    </w:p>
    <w:p w14:paraId="18531643" w14:textId="77777777" w:rsidR="00747929" w:rsidRPr="00F90F2B" w:rsidRDefault="00747929" w:rsidP="00747929">
      <w:pPr>
        <w:pStyle w:val="Odstavecseseznamem"/>
        <w:overflowPunct w:val="0"/>
        <w:autoSpaceDE w:val="0"/>
        <w:autoSpaceDN w:val="0"/>
        <w:adjustRightInd w:val="0"/>
        <w:spacing w:after="0" w:line="264" w:lineRule="auto"/>
        <w:ind w:left="1080"/>
        <w:jc w:val="both"/>
        <w:rPr>
          <w:rFonts w:ascii="Arial" w:hAnsi="Arial" w:cs="Arial"/>
        </w:rPr>
      </w:pPr>
    </w:p>
    <w:p w14:paraId="2372F380" w14:textId="0F107E41" w:rsidR="009A1E30" w:rsidRPr="002D4287" w:rsidRDefault="009A1E30" w:rsidP="002D4287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9A1E30">
        <w:rPr>
          <w:rFonts w:ascii="Arial" w:hAnsi="Arial" w:cs="Arial"/>
        </w:rPr>
        <w:t xml:space="preserve">Sestavování návrhů plánů kontrol </w:t>
      </w:r>
      <w:r w:rsidR="002D4287">
        <w:rPr>
          <w:rFonts w:ascii="Arial" w:hAnsi="Arial" w:cs="Arial"/>
        </w:rPr>
        <w:t xml:space="preserve">a systémových opatření </w:t>
      </w:r>
      <w:r w:rsidRPr="009A1E30">
        <w:rPr>
          <w:rFonts w:ascii="Arial" w:hAnsi="Arial" w:cs="Arial"/>
        </w:rPr>
        <w:t>oddělení ochran</w:t>
      </w:r>
      <w:r w:rsidR="00F90F2B">
        <w:rPr>
          <w:rFonts w:ascii="Arial" w:hAnsi="Arial" w:cs="Arial"/>
        </w:rPr>
        <w:t>y vod</w:t>
      </w:r>
      <w:r w:rsidRPr="009A1E30">
        <w:rPr>
          <w:rFonts w:ascii="Arial" w:hAnsi="Arial" w:cs="Arial"/>
        </w:rPr>
        <w:t>, koordinace kontrolní činnosti a její vyhodnocování.</w:t>
      </w:r>
    </w:p>
    <w:p w14:paraId="0BF43352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lastRenderedPageBreak/>
        <w:t>Celostátní spolupráce s orgány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 xml:space="preserve">na metodických dokumentech, spolupráce na celostátní koordinaci inspekce. </w:t>
      </w:r>
    </w:p>
    <w:p w14:paraId="61446013" w14:textId="3F2A42E1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14:paraId="3E1A71B9" w14:textId="4D98A46A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Příprava podnětů příslušným orgánům státní správy k odstranění nedostatků </w:t>
      </w:r>
      <w:r w:rsidRPr="00250873">
        <w:rPr>
          <w:rFonts w:ascii="Arial" w:hAnsi="Arial" w:cs="Arial"/>
        </w:rPr>
        <w:br/>
        <w:t>a protiprávního stavu tam, kde není kompetence svěřena ČIŽP.</w:t>
      </w:r>
    </w:p>
    <w:p w14:paraId="1307BDFA" w14:textId="3D0ABA6F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Spolupráce s</w:t>
      </w:r>
      <w:r w:rsidR="002D4287">
        <w:rPr>
          <w:rFonts w:ascii="Arial" w:hAnsi="Arial" w:cs="Arial"/>
        </w:rPr>
        <w:t xml:space="preserve"> příslušnými orgány v oblasti ochrany vod, spolupráce s </w:t>
      </w:r>
      <w:r w:rsidRPr="00250873">
        <w:rPr>
          <w:rFonts w:ascii="Arial" w:hAnsi="Arial" w:cs="Arial"/>
        </w:rPr>
        <w:t>ostatními odbornými odděleními ČIŽP.</w:t>
      </w:r>
    </w:p>
    <w:p w14:paraId="2B0FE74E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Zpracování stanovisek k žádostem o podporu ze Státního fondu životního prostředí a vyjádření k závěrečnému vyhodnocení závazků ze smlouvy vyplývajících. </w:t>
      </w:r>
    </w:p>
    <w:p w14:paraId="79650059" w14:textId="772BFA9D" w:rsidR="009A1E30" w:rsidRPr="002D4287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Sledování stavu a vývoje vědy a techniky v oblasti ochrany vod</w:t>
      </w:r>
      <w:r w:rsidRPr="00250873">
        <w:rPr>
          <w:rFonts w:ascii="Arial" w:hAnsi="Arial" w:cs="Arial"/>
          <w:color w:val="FF0000"/>
        </w:rPr>
        <w:t xml:space="preserve"> </w:t>
      </w:r>
      <w:r w:rsidRPr="00250873">
        <w:rPr>
          <w:rFonts w:ascii="Arial" w:hAnsi="Arial" w:cs="Arial"/>
        </w:rPr>
        <w:t>a poskytování odborné pomoci v t</w:t>
      </w:r>
      <w:r w:rsidR="006B69AF">
        <w:rPr>
          <w:rFonts w:ascii="Arial" w:hAnsi="Arial" w:cs="Arial"/>
        </w:rPr>
        <w:t>éto oblasti.</w:t>
      </w:r>
    </w:p>
    <w:p w14:paraId="32CB6239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Testování a aplikace softwarového vybavení v rámci ochrany vod, zpracování výstupů a analýz z tohoto uživatelského software.</w:t>
      </w:r>
    </w:p>
    <w:p w14:paraId="5F733DCC" w14:textId="39B4E543" w:rsidR="009A1E30" w:rsidRPr="006B69AF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Zajišťování a koordinace sběru dat a jejich svodné zpracování pro potřebu inspekční a dozorové činnosti.</w:t>
      </w:r>
    </w:p>
    <w:p w14:paraId="6316A14F" w14:textId="77777777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 xml:space="preserve">Plnění úkolů souvisejících s výše uvedeným obsahem náplně činnosti přikázaných představenými. </w:t>
      </w:r>
    </w:p>
    <w:p w14:paraId="76374A9C" w14:textId="4F654625" w:rsidR="009A1E30" w:rsidRPr="00250873" w:rsidRDefault="009A1E30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250873">
        <w:rPr>
          <w:rFonts w:ascii="Arial" w:hAnsi="Arial" w:cs="Arial"/>
        </w:rPr>
        <w:t>Řízení služebního vozidla v přímé souvislosti s plněním služeb</w:t>
      </w:r>
      <w:r w:rsidR="006B69AF">
        <w:rPr>
          <w:rFonts w:ascii="Arial" w:hAnsi="Arial" w:cs="Arial"/>
        </w:rPr>
        <w:t>ních úkolů.</w:t>
      </w:r>
    </w:p>
    <w:p w14:paraId="423626A0" w14:textId="2E0906EE" w:rsidR="009A1E30" w:rsidRDefault="00980E7F" w:rsidP="008F701D">
      <w:pPr>
        <w:pStyle w:val="Odstavecseseznamem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1E30" w:rsidRPr="00250873">
        <w:rPr>
          <w:rFonts w:ascii="Arial" w:hAnsi="Arial" w:cs="Arial"/>
        </w:rPr>
        <w:t xml:space="preserve">rovádění inspekční činnosti </w:t>
      </w:r>
      <w:r>
        <w:rPr>
          <w:rFonts w:ascii="Arial" w:hAnsi="Arial" w:cs="Arial"/>
        </w:rPr>
        <w:t xml:space="preserve">a </w:t>
      </w:r>
      <w:r w:rsidR="009A1E30" w:rsidRPr="00250873">
        <w:rPr>
          <w:rFonts w:ascii="Arial" w:hAnsi="Arial" w:cs="Arial"/>
        </w:rPr>
        <w:t>šetření na místech s nebezpečím pádu z výšky nebo do hloubky.</w:t>
      </w:r>
    </w:p>
    <w:p w14:paraId="2B5B9FF2" w14:textId="085B66E4" w:rsidR="00A70C4F" w:rsidRDefault="00A70C4F" w:rsidP="00A70C4F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BED5457" w14:textId="77777777" w:rsidR="00A70C4F" w:rsidRPr="007B6FFC" w:rsidRDefault="00A70C4F" w:rsidP="00A70C4F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>
        <w:rPr>
          <w:rFonts w:ascii="Arial" w:hAnsi="Arial" w:cs="Arial"/>
          <w:b/>
          <w:color w:val="FF0000"/>
        </w:rPr>
        <w:t>do 25. července 2022</w:t>
      </w:r>
      <w:r w:rsidRPr="007B6FFC">
        <w:rPr>
          <w:rFonts w:ascii="Arial" w:hAnsi="Arial" w:cs="Arial"/>
        </w:rPr>
        <w:t>, tj. v této lhůtě:</w:t>
      </w:r>
    </w:p>
    <w:p w14:paraId="3AC96B0B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14:paraId="5C1C4BE0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14:paraId="4497CA22" w14:textId="77777777" w:rsidR="00A70C4F" w:rsidRPr="00896835" w:rsidRDefault="00A70C4F" w:rsidP="00A70C4F">
      <w:pPr>
        <w:pStyle w:val="Odstavecseseznamem"/>
        <w:numPr>
          <w:ilvl w:val="0"/>
          <w:numId w:val="14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14:paraId="0E325A90" w14:textId="77777777" w:rsidR="00A70C4F" w:rsidRDefault="00A70C4F" w:rsidP="00A70C4F">
      <w:pPr>
        <w:pStyle w:val="Odstavecseseznamem"/>
        <w:numPr>
          <w:ilvl w:val="0"/>
          <w:numId w:val="14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14:paraId="3CC9027B" w14:textId="77777777" w:rsidR="00A70C4F" w:rsidRPr="00DE1C92" w:rsidRDefault="00A70C4F" w:rsidP="00A70C4F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>„Výběr</w:t>
      </w:r>
      <w:bookmarkStart w:id="0" w:name="_GoBack"/>
      <w:bookmarkEnd w:id="0"/>
      <w:r w:rsidRPr="00896835">
        <w:rPr>
          <w:rFonts w:ascii="Arial" w:hAnsi="Arial" w:cs="Arial"/>
          <w:b/>
        </w:rPr>
        <w:t xml:space="preserve">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47207</w:t>
      </w:r>
      <w:r w:rsidRPr="005E0C45">
        <w:rPr>
          <w:rFonts w:ascii="Arial" w:hAnsi="Arial" w:cs="Arial"/>
          <w:b/>
        </w:rPr>
        <w:t xml:space="preserve"> </w:t>
      </w:r>
      <w:r w:rsidRPr="00F66ACF">
        <w:rPr>
          <w:rFonts w:ascii="Arial" w:hAnsi="Arial" w:cs="Arial"/>
          <w:b/>
        </w:rPr>
        <w:t xml:space="preserve">odborný rada – inspektor oddělení </w:t>
      </w:r>
      <w:r>
        <w:rPr>
          <w:rFonts w:ascii="Arial" w:hAnsi="Arial" w:cs="Arial"/>
          <w:b/>
        </w:rPr>
        <w:t>ochrany vod Oblastního inspektorátu Brno v České inspekci</w:t>
      </w:r>
      <w:r w:rsidRPr="00896835">
        <w:rPr>
          <w:rFonts w:ascii="Arial" w:hAnsi="Arial" w:cs="Arial"/>
          <w:b/>
        </w:rPr>
        <w:t xml:space="preserve"> životního prostředí“</w:t>
      </w:r>
      <w:r>
        <w:rPr>
          <w:rFonts w:ascii="Arial" w:hAnsi="Arial" w:cs="Arial"/>
          <w:b/>
        </w:rPr>
        <w:t xml:space="preserve"> (G34)</w:t>
      </w:r>
      <w:r w:rsidRPr="00896835">
        <w:rPr>
          <w:rFonts w:ascii="Arial" w:hAnsi="Arial" w:cs="Arial"/>
        </w:rPr>
        <w:t>.</w:t>
      </w:r>
    </w:p>
    <w:p w14:paraId="3586E88F" w14:textId="231CFE72" w:rsidR="00A70C4F" w:rsidRPr="00A70C4F" w:rsidRDefault="00A70C4F" w:rsidP="00A70C4F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14:paraId="46710320" w14:textId="77777777" w:rsidR="00A70DE9" w:rsidRDefault="00A70DE9" w:rsidP="005A5EFC">
      <w:pPr>
        <w:spacing w:after="120" w:line="264" w:lineRule="auto"/>
        <w:jc w:val="both"/>
        <w:rPr>
          <w:rFonts w:ascii="Arial" w:hAnsi="Arial" w:cs="Arial"/>
          <w:b/>
        </w:rPr>
      </w:pPr>
    </w:p>
    <w:p w14:paraId="7941B49D" w14:textId="683D4D2E" w:rsidR="00021AF5" w:rsidRPr="00896835" w:rsidRDefault="008816E8" w:rsidP="005A5EFC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</w:t>
      </w:r>
      <w:r w:rsidR="00276ED4" w:rsidRPr="00896835">
        <w:rPr>
          <w:rFonts w:ascii="Arial" w:hAnsi="Arial" w:cs="Arial"/>
          <w:b/>
        </w:rPr>
        <w:t>ýběrového</w:t>
      </w:r>
      <w:proofErr w:type="gramEnd"/>
      <w:r w:rsidR="00276ED4" w:rsidRPr="00896835">
        <w:rPr>
          <w:rFonts w:ascii="Arial" w:hAnsi="Arial" w:cs="Arial"/>
          <w:b/>
        </w:rPr>
        <w:t xml:space="preserve"> řízení na </w:t>
      </w:r>
      <w:r w:rsidR="006060F0" w:rsidRPr="00896835">
        <w:rPr>
          <w:rFonts w:ascii="Arial" w:hAnsi="Arial" w:cs="Arial"/>
          <w:b/>
        </w:rPr>
        <w:t xml:space="preserve">výše uvedené </w:t>
      </w:r>
      <w:r w:rsidR="00276ED4" w:rsidRPr="00896835">
        <w:rPr>
          <w:rFonts w:ascii="Arial" w:hAnsi="Arial" w:cs="Arial"/>
          <w:b/>
        </w:rPr>
        <w:t>služební místo</w:t>
      </w:r>
      <w:r w:rsidR="006060F0" w:rsidRPr="00896835">
        <w:rPr>
          <w:rFonts w:ascii="Arial" w:hAnsi="Arial" w:cs="Arial"/>
          <w:b/>
        </w:rPr>
        <w:t xml:space="preserve"> se</w:t>
      </w:r>
      <w:r w:rsidR="00276ED4" w:rsidRPr="00896835">
        <w:rPr>
          <w:rFonts w:ascii="Arial" w:hAnsi="Arial" w:cs="Arial"/>
          <w:b/>
        </w:rPr>
        <w:t xml:space="preserve"> v souladu se zákonem může zúčastnit </w:t>
      </w:r>
      <w:r w:rsidR="00153A84" w:rsidRPr="00896835">
        <w:rPr>
          <w:rFonts w:ascii="Arial" w:hAnsi="Arial" w:cs="Arial"/>
          <w:b/>
        </w:rPr>
        <w:t>žadatel</w:t>
      </w:r>
      <w:r w:rsidR="005A5EFC">
        <w:rPr>
          <w:rFonts w:ascii="Arial" w:hAnsi="Arial" w:cs="Arial"/>
          <w:b/>
        </w:rPr>
        <w:t xml:space="preserve">, </w:t>
      </w:r>
      <w:proofErr w:type="gramStart"/>
      <w:r w:rsidR="005A5EFC">
        <w:rPr>
          <w:rFonts w:ascii="Arial" w:hAnsi="Arial" w:cs="Arial"/>
          <w:b/>
        </w:rPr>
        <w:t>který:</w:t>
      </w:r>
      <w:proofErr w:type="gramEnd"/>
    </w:p>
    <w:p w14:paraId="0FF2BAF2" w14:textId="77777777" w:rsidR="00CB2115" w:rsidRPr="000727C1" w:rsidRDefault="00CB2115" w:rsidP="00CB2115">
      <w:pPr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14:paraId="6DFA81D2" w14:textId="37FEA120" w:rsidR="00CB2115" w:rsidRPr="006B69AF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14:paraId="3E534010" w14:textId="77777777" w:rsidR="00CB2115" w:rsidRDefault="00CB2115" w:rsidP="00CB2115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14:paraId="1ACD7983" w14:textId="77777777" w:rsidR="00CB2115" w:rsidRPr="00F346AA" w:rsidRDefault="00CB2115" w:rsidP="00CB2115">
      <w:pPr>
        <w:spacing w:after="0"/>
        <w:ind w:left="567"/>
        <w:jc w:val="both"/>
        <w:rPr>
          <w:rFonts w:ascii="Arial" w:hAnsi="Arial" w:cs="Arial"/>
          <w:b/>
        </w:rPr>
      </w:pPr>
    </w:p>
    <w:p w14:paraId="57BB45F2" w14:textId="77777777" w:rsidR="00CB2115" w:rsidRPr="00025B83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14:paraId="467726F6" w14:textId="77777777" w:rsidR="00CB2115" w:rsidRPr="00930122" w:rsidRDefault="00CB2115" w:rsidP="00CB2115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</w:t>
      </w:r>
      <w:r w:rsidRPr="00025B83">
        <w:rPr>
          <w:rFonts w:ascii="Arial" w:hAnsi="Arial" w:cs="Arial"/>
        </w:rPr>
        <w:lastRenderedPageBreak/>
        <w:t xml:space="preserve">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>
        <w:rPr>
          <w:rFonts w:ascii="Arial" w:hAnsi="Arial" w:cs="Arial"/>
          <w:bCs/>
        </w:rPr>
        <w:t>.</w:t>
      </w:r>
    </w:p>
    <w:p w14:paraId="447BA9F5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dosáhl vzdělání stanoveného zákonem pro toto služební místo [§ 25 odst. 1 písm. e) zákona], tj. vysokoškolské vzdělání získané studiem v bakalářském nebo magisterském studijním programu; </w:t>
      </w:r>
    </w:p>
    <w:p w14:paraId="7FCCECBD" w14:textId="634C31C9" w:rsidR="009A1E30" w:rsidRPr="00E54631" w:rsidRDefault="009A1E30" w:rsidP="006B69AF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</w:t>
      </w:r>
      <w:r w:rsidRPr="00E54631">
        <w:rPr>
          <w:rStyle w:val="Znakapoznpodarou"/>
          <w:rFonts w:ascii="Arial" w:hAnsi="Arial" w:cs="Arial"/>
        </w:rPr>
        <w:footnoteReference w:id="5"/>
      </w:r>
      <w:r w:rsidRPr="00E54631">
        <w:rPr>
          <w:rFonts w:ascii="Arial" w:hAnsi="Arial" w:cs="Arial"/>
        </w:rPr>
        <w:t xml:space="preserve">; uvedenou listinu lze v takovém případě doložit následně, nejpozději bezprostředně před konáním pohovoru;  </w:t>
      </w:r>
    </w:p>
    <w:p w14:paraId="73A31BBF" w14:textId="77777777" w:rsidR="009A1E30" w:rsidRPr="00E54631" w:rsidRDefault="009A1E30" w:rsidP="009A1E30">
      <w:pPr>
        <w:numPr>
          <w:ilvl w:val="0"/>
          <w:numId w:val="2"/>
        </w:numPr>
        <w:spacing w:after="0" w:line="264" w:lineRule="auto"/>
        <w:ind w:left="567" w:hanging="283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 xml:space="preserve">má potřebnou zdravotní způsobilost [§ 25 odst. 1 písm. f) zákona]; </w:t>
      </w:r>
    </w:p>
    <w:p w14:paraId="536C6FC9" w14:textId="77777777" w:rsidR="009A1E30" w:rsidRPr="00E54631" w:rsidRDefault="009A1E30" w:rsidP="009A1E30">
      <w:pPr>
        <w:spacing w:after="240" w:line="264" w:lineRule="auto"/>
        <w:ind w:left="567"/>
        <w:jc w:val="both"/>
        <w:rPr>
          <w:rFonts w:ascii="Arial" w:hAnsi="Arial" w:cs="Arial"/>
        </w:rPr>
      </w:pPr>
      <w:r w:rsidRPr="00E54631">
        <w:rPr>
          <w:rFonts w:ascii="Arial" w:hAnsi="Arial" w:cs="Arial"/>
        </w:rPr>
        <w:t>Služba na tomto služebním místě je rozhodnutím Hygienické stanice hlavního města Prahy, pobočka Praha – sever, č. j. HSHMP 10736/2018 ze dne 8. 3. 2018 zařazena do kategorie prací 2. Splnění tohoto předpokladu se podle § 26 odst. 3 zákona dokládá písemným čestným prohlášením</w:t>
      </w:r>
      <w:r w:rsidRPr="00E54631">
        <w:rPr>
          <w:rStyle w:val="Znakapoznpodarou"/>
          <w:rFonts w:ascii="Arial" w:hAnsi="Arial" w:cs="Arial"/>
        </w:rPr>
        <w:footnoteReference w:id="6"/>
      </w:r>
      <w:r w:rsidRPr="00E54631">
        <w:rPr>
          <w:rFonts w:ascii="Arial" w:hAnsi="Arial" w:cs="Arial"/>
        </w:rPr>
        <w:t>. U nejvhodnějšího žadatele vybraného podle § 28 odst. 2 nebo 3 zákona služební orgán ověří splnění tohoto předpokladu zajištěním vstupní lékařské prohlídky podle zákona o specifických lékařských službách;</w:t>
      </w:r>
    </w:p>
    <w:p w14:paraId="0209668A" w14:textId="77777777" w:rsidR="009A1E30" w:rsidRPr="00E54631" w:rsidRDefault="009A1E30" w:rsidP="009A1E30">
      <w:pPr>
        <w:ind w:left="360"/>
        <w:jc w:val="both"/>
        <w:rPr>
          <w:rFonts w:ascii="Arial" w:hAnsi="Arial" w:cs="Arial"/>
          <w:b/>
        </w:rPr>
      </w:pPr>
      <w:r w:rsidRPr="00E54631">
        <w:rPr>
          <w:rFonts w:ascii="Arial" w:hAnsi="Arial" w:cs="Arial"/>
          <w:b/>
        </w:rPr>
        <w:t>2)</w:t>
      </w:r>
      <w:r w:rsidRPr="00E54631">
        <w:rPr>
          <w:rFonts w:ascii="Arial" w:hAnsi="Arial" w:cs="Arial"/>
        </w:rPr>
        <w:t xml:space="preserve"> </w:t>
      </w:r>
      <w:r w:rsidRPr="00E54631">
        <w:rPr>
          <w:rFonts w:ascii="Arial" w:hAnsi="Arial" w:cs="Arial"/>
          <w:b/>
        </w:rPr>
        <w:t xml:space="preserve">splňuje následující požadavek stanovený na základě § 25 odst. 5 písm. a) zákona služebním předpisem ředitele České inspekce životního prostředí </w:t>
      </w:r>
      <w:r w:rsidRPr="0013142E">
        <w:rPr>
          <w:rFonts w:ascii="Arial" w:hAnsi="Arial" w:cs="Arial"/>
          <w:b/>
        </w:rPr>
        <w:t>č. 3</w:t>
      </w:r>
      <w:r>
        <w:rPr>
          <w:rFonts w:ascii="Arial" w:hAnsi="Arial" w:cs="Arial"/>
          <w:b/>
        </w:rPr>
        <w:t>5</w:t>
      </w:r>
      <w:r w:rsidRPr="00131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1</w:t>
      </w:r>
      <w:r w:rsidRPr="0013142E">
        <w:rPr>
          <w:rFonts w:ascii="Arial" w:hAnsi="Arial" w:cs="Arial"/>
          <w:b/>
        </w:rPr>
        <w:t>, kterým se vydává vnitřní systemizace České inspekce životního prostředí, č. j. ČIŽP/RDT/20</w:t>
      </w:r>
      <w:r>
        <w:rPr>
          <w:rFonts w:ascii="Arial" w:hAnsi="Arial" w:cs="Arial"/>
          <w:b/>
        </w:rPr>
        <w:t>21/2489</w:t>
      </w:r>
      <w:r w:rsidRPr="0013142E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</w:t>
      </w:r>
      <w:r w:rsidRPr="0013142E">
        <w:rPr>
          <w:rFonts w:ascii="Arial" w:hAnsi="Arial" w:cs="Arial"/>
          <w:b/>
        </w:rPr>
        <w:t>. 12. 202</w:t>
      </w:r>
      <w:r>
        <w:rPr>
          <w:rFonts w:ascii="Arial" w:hAnsi="Arial" w:cs="Arial"/>
          <w:b/>
        </w:rPr>
        <w:t>1,</w:t>
      </w:r>
      <w:r w:rsidRPr="00E54631">
        <w:rPr>
          <w:rFonts w:ascii="Arial" w:hAnsi="Arial" w:cs="Arial"/>
          <w:b/>
        </w:rPr>
        <w:t xml:space="preserve"> kterými jsou:</w:t>
      </w:r>
    </w:p>
    <w:p w14:paraId="3DAF5A8E" w14:textId="77777777" w:rsidR="009A1E30" w:rsidRDefault="009A1E30" w:rsidP="009A1E30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jiný odborný požadavek potřebný pro výkon služby - žadatel musí být držitelem řidičského oprávnění k řízení motorového vozidla zařazeného do skupiny B;</w:t>
      </w:r>
      <w:r>
        <w:rPr>
          <w:rFonts w:ascii="Arial" w:hAnsi="Arial" w:cs="Arial"/>
        </w:rPr>
        <w:t xml:space="preserve"> Žadatel musí být držitelem řidičského oprávnění k řízení motorového vozidla zařazeného do skupiny B a současně nesmí mít omezení řidičského oprávnění pro tuto skupinu pouze na vozidla s automatickou převodovkou </w:t>
      </w:r>
      <w:r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 řízení motorového vozidla zařazeného do skupiny B bez jeho omezení pro tuto skupinu pouze na vozidla s automatickou převodovkou, předloží žadatel v takovém případě následně, nejpozději bezprostředně před konáním pohovoru.</w:t>
      </w:r>
    </w:p>
    <w:p w14:paraId="0F6AF5C1" w14:textId="77777777" w:rsidR="002C5DAC" w:rsidRDefault="002C5DAC" w:rsidP="00FD698B">
      <w:pPr>
        <w:spacing w:after="0" w:line="264" w:lineRule="auto"/>
        <w:jc w:val="both"/>
        <w:rPr>
          <w:rFonts w:ascii="Arial" w:hAnsi="Arial" w:cs="Arial"/>
        </w:rPr>
      </w:pPr>
    </w:p>
    <w:p w14:paraId="10CAA7AF" w14:textId="7CA09754" w:rsidR="00021AF5" w:rsidRPr="006E0A03" w:rsidRDefault="00222101" w:rsidP="00FD698B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14:paraId="6C2EDA08" w14:textId="35C8332E" w:rsidR="006812CF" w:rsidRPr="00896835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 w:rsidR="006E0A03">
        <w:rPr>
          <w:rFonts w:ascii="Arial" w:hAnsi="Arial" w:cs="Arial"/>
        </w:rPr>
        <w:t>trukturovaný profesní životopis v českém jazyce,</w:t>
      </w:r>
    </w:p>
    <w:p w14:paraId="5AD2BAC3" w14:textId="22159BB0" w:rsidR="00B9652E" w:rsidRPr="00A70C4F" w:rsidRDefault="00222101" w:rsidP="00FD698B">
      <w:pPr>
        <w:pStyle w:val="Odstavecseseznamem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12F5C" w:rsidRPr="00896835">
        <w:rPr>
          <w:rFonts w:ascii="Arial" w:hAnsi="Arial" w:cs="Arial"/>
        </w:rPr>
        <w:t>.</w:t>
      </w:r>
    </w:p>
    <w:p w14:paraId="33DC8518" w14:textId="1B91E1C7" w:rsidR="00DE1C92" w:rsidRPr="00896835" w:rsidRDefault="00DE1C92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88693A8" w14:textId="1C0E0467" w:rsidR="00356F07" w:rsidRDefault="00356F07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0CB98FD" w14:textId="43449974" w:rsidR="00EB205E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39BFCC7C" w14:textId="77777777" w:rsidR="004C5576" w:rsidRDefault="004C5576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6B914B8C" w14:textId="77777777" w:rsidR="00EB205E" w:rsidRPr="00896835" w:rsidRDefault="00EB205E" w:rsidP="00FD698B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14:paraId="15DD634D" w14:textId="77777777" w:rsidR="00222101" w:rsidRPr="00896835" w:rsidRDefault="00222101" w:rsidP="00FD698B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14:paraId="4FDCEB6E" w14:textId="77777777" w:rsidR="00B2694F" w:rsidRPr="00896835" w:rsidRDefault="00BA587A" w:rsidP="00FD698B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Ing. Erik Geuss, Ph.D.</w:t>
      </w:r>
    </w:p>
    <w:p w14:paraId="098FE72A" w14:textId="1ECA3EEE" w:rsidR="00BA587A" w:rsidRPr="00896835" w:rsidRDefault="00BA587A" w:rsidP="00FD698B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sectPr w:rsidR="00BA587A" w:rsidRPr="00896835" w:rsidSect="00212139">
      <w:footerReference w:type="default" r:id="rId9"/>
      <w:pgSz w:w="11906" w:h="16838"/>
      <w:pgMar w:top="993" w:right="1274" w:bottom="851" w:left="1276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751" w14:textId="77777777" w:rsidR="00A65F05" w:rsidRDefault="00A65F05" w:rsidP="00276ED4">
      <w:pPr>
        <w:spacing w:after="0" w:line="240" w:lineRule="auto"/>
      </w:pPr>
      <w:r>
        <w:separator/>
      </w:r>
    </w:p>
  </w:endnote>
  <w:endnote w:type="continuationSeparator" w:id="0">
    <w:p w14:paraId="5C67F369" w14:textId="77777777" w:rsidR="00A65F05" w:rsidRDefault="00A65F05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14:paraId="3A46C37C" w14:textId="56EB8F1E" w:rsidR="00FD698B" w:rsidRDefault="00FD6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4F">
          <w:rPr>
            <w:noProof/>
          </w:rPr>
          <w:t>4</w:t>
        </w:r>
        <w:r>
          <w:fldChar w:fldCharType="end"/>
        </w:r>
      </w:p>
    </w:sdtContent>
  </w:sdt>
  <w:p w14:paraId="7E2276D1" w14:textId="77777777" w:rsidR="00FD698B" w:rsidRDefault="00FD69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27FA" w14:textId="77777777" w:rsidR="00A65F05" w:rsidRDefault="00A65F05" w:rsidP="00276ED4">
      <w:pPr>
        <w:spacing w:after="0" w:line="240" w:lineRule="auto"/>
      </w:pPr>
      <w:r>
        <w:separator/>
      </w:r>
    </w:p>
  </w:footnote>
  <w:footnote w:type="continuationSeparator" w:id="0">
    <w:p w14:paraId="3DB66B4A" w14:textId="77777777" w:rsidR="00A65F05" w:rsidRDefault="00A65F05" w:rsidP="00276ED4">
      <w:pPr>
        <w:spacing w:after="0" w:line="240" w:lineRule="auto"/>
      </w:pPr>
      <w:r>
        <w:continuationSeparator/>
      </w:r>
    </w:p>
  </w:footnote>
  <w:footnote w:id="1">
    <w:p w14:paraId="0670FD0F" w14:textId="77777777" w:rsidR="00A70C4F" w:rsidRPr="00FD698B" w:rsidRDefault="00A70C4F" w:rsidP="00A70C4F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14:paraId="7EAAD6E9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 w:rsidRPr="003A412D">
        <w:rPr>
          <w:rFonts w:ascii="Arial" w:hAnsi="Arial" w:cs="Arial"/>
          <w:sz w:val="16"/>
          <w:szCs w:val="16"/>
        </w:rPr>
        <w:t>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14:paraId="7B039523" w14:textId="77777777" w:rsidR="00CB2115" w:rsidRPr="003A412D" w:rsidRDefault="00CB2115" w:rsidP="00CB2115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14:paraId="537D6084" w14:textId="77777777" w:rsidR="00CB2115" w:rsidRPr="003A412D" w:rsidRDefault="00CB2115" w:rsidP="00CB2115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  <w:footnote w:id="5">
    <w:p w14:paraId="0B31C9B1" w14:textId="77777777" w:rsidR="009A1E30" w:rsidRPr="001202F0" w:rsidRDefault="009A1E30" w:rsidP="009A1E30">
      <w:pPr>
        <w:pStyle w:val="Textpoznpodarou"/>
        <w:spacing w:after="0"/>
        <w:jc w:val="both"/>
        <w:rPr>
          <w:rFonts w:ascii="Arial" w:hAnsi="Arial" w:cs="Arial"/>
          <w:sz w:val="16"/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dosaženém vzdělání je zahrnuto ve formuláři žádosti a bude považováno za doložené, pokud žadatel</w:t>
      </w:r>
      <w:r w:rsidRPr="001202F0">
        <w:rPr>
          <w:rFonts w:ascii="Arial" w:hAnsi="Arial" w:cs="Arial"/>
          <w:sz w:val="16"/>
          <w:lang w:val="cs-CZ"/>
        </w:rPr>
        <w:t xml:space="preserve"> v žádosti</w:t>
      </w:r>
      <w:r w:rsidRPr="001202F0">
        <w:rPr>
          <w:rFonts w:ascii="Arial" w:hAnsi="Arial" w:cs="Arial"/>
          <w:sz w:val="16"/>
        </w:rPr>
        <w:t xml:space="preserve"> zaškrtne a doplní příslušné pole vztahující</w:t>
      </w:r>
      <w:r w:rsidRPr="001202F0">
        <w:rPr>
          <w:rFonts w:ascii="Arial" w:hAnsi="Arial" w:cs="Arial"/>
          <w:sz w:val="16"/>
          <w:lang w:val="cs-CZ"/>
        </w:rPr>
        <w:t xml:space="preserve"> se</w:t>
      </w:r>
      <w:r w:rsidRPr="001202F0">
        <w:rPr>
          <w:rFonts w:ascii="Arial" w:hAnsi="Arial" w:cs="Arial"/>
          <w:sz w:val="16"/>
        </w:rPr>
        <w:t xml:space="preserve"> k</w:t>
      </w:r>
      <w:r w:rsidRPr="001202F0">
        <w:rPr>
          <w:rFonts w:ascii="Arial" w:hAnsi="Arial" w:cs="Arial"/>
          <w:sz w:val="16"/>
          <w:lang w:val="cs-CZ"/>
        </w:rPr>
        <w:t xml:space="preserve"> </w:t>
      </w:r>
      <w:r w:rsidRPr="001202F0">
        <w:rPr>
          <w:rFonts w:ascii="Arial" w:hAnsi="Arial" w:cs="Arial"/>
          <w:sz w:val="16"/>
        </w:rPr>
        <w:t>tomuto čestnému prohlášení.</w:t>
      </w:r>
    </w:p>
  </w:footnote>
  <w:footnote w:id="6">
    <w:p w14:paraId="10133617" w14:textId="77777777" w:rsidR="009A1E30" w:rsidRPr="001607BE" w:rsidRDefault="009A1E30" w:rsidP="009A1E30">
      <w:pPr>
        <w:pStyle w:val="Textpoznpodarou"/>
        <w:spacing w:after="0"/>
        <w:jc w:val="both"/>
        <w:rPr>
          <w:lang w:val="cs-CZ"/>
        </w:rPr>
      </w:pPr>
      <w:r w:rsidRPr="001202F0">
        <w:rPr>
          <w:rStyle w:val="Znakapoznpodarou"/>
          <w:rFonts w:ascii="Arial" w:hAnsi="Arial" w:cs="Arial"/>
          <w:sz w:val="16"/>
        </w:rPr>
        <w:footnoteRef/>
      </w:r>
      <w:r w:rsidRPr="001202F0">
        <w:rPr>
          <w:rFonts w:ascii="Arial" w:hAnsi="Arial" w:cs="Arial"/>
          <w:sz w:val="16"/>
        </w:rPr>
        <w:t xml:space="preserve"> 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0BCE7DA1"/>
    <w:multiLevelType w:val="hybridMultilevel"/>
    <w:tmpl w:val="B8C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2817"/>
    <w:multiLevelType w:val="hybridMultilevel"/>
    <w:tmpl w:val="8C72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1DDD59D7"/>
    <w:multiLevelType w:val="hybridMultilevel"/>
    <w:tmpl w:val="9DBE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364A0"/>
    <w:multiLevelType w:val="hybridMultilevel"/>
    <w:tmpl w:val="94BE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570"/>
    <w:multiLevelType w:val="hybridMultilevel"/>
    <w:tmpl w:val="4C7CAA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4F04F6"/>
    <w:multiLevelType w:val="hybridMultilevel"/>
    <w:tmpl w:val="3FD0946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1">
    <w:nsid w:val="2362282E"/>
    <w:multiLevelType w:val="hybridMultilevel"/>
    <w:tmpl w:val="5BA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E92"/>
    <w:multiLevelType w:val="hybridMultilevel"/>
    <w:tmpl w:val="A4CA55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02B44"/>
    <w:multiLevelType w:val="hybridMultilevel"/>
    <w:tmpl w:val="4B02D94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44257F"/>
    <w:multiLevelType w:val="hybridMultilevel"/>
    <w:tmpl w:val="08226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34"/>
    <w:multiLevelType w:val="hybridMultilevel"/>
    <w:tmpl w:val="A8FA092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7C02"/>
    <w:multiLevelType w:val="hybridMultilevel"/>
    <w:tmpl w:val="87261F26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2B8C"/>
    <w:multiLevelType w:val="hybridMultilevel"/>
    <w:tmpl w:val="41B8C5DC"/>
    <w:lvl w:ilvl="0" w:tplc="CDF4801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65F5"/>
    <w:multiLevelType w:val="hybridMultilevel"/>
    <w:tmpl w:val="BF54ACF0"/>
    <w:lvl w:ilvl="0" w:tplc="DCB6F1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5030"/>
    <w:multiLevelType w:val="hybridMultilevel"/>
    <w:tmpl w:val="38C4419A"/>
    <w:lvl w:ilvl="0" w:tplc="F81CFC6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90263FE"/>
    <w:multiLevelType w:val="hybridMultilevel"/>
    <w:tmpl w:val="6CF200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77CBA"/>
    <w:multiLevelType w:val="hybridMultilevel"/>
    <w:tmpl w:val="80B2A3D0"/>
    <w:lvl w:ilvl="0" w:tplc="BFD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E4173"/>
    <w:multiLevelType w:val="hybridMultilevel"/>
    <w:tmpl w:val="37FACDDC"/>
    <w:lvl w:ilvl="0" w:tplc="09A20BB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7B80"/>
    <w:multiLevelType w:val="hybridMultilevel"/>
    <w:tmpl w:val="3BC0AA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1FE0"/>
    <w:multiLevelType w:val="hybridMultilevel"/>
    <w:tmpl w:val="0B56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2164"/>
    <w:multiLevelType w:val="hybridMultilevel"/>
    <w:tmpl w:val="076C3C0C"/>
    <w:lvl w:ilvl="0" w:tplc="6A9AF8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F1493"/>
    <w:multiLevelType w:val="hybridMultilevel"/>
    <w:tmpl w:val="9D46FCB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2F0A9A"/>
    <w:multiLevelType w:val="hybridMultilevel"/>
    <w:tmpl w:val="C5C2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8A632A"/>
    <w:multiLevelType w:val="hybridMultilevel"/>
    <w:tmpl w:val="01F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24F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3"/>
  </w:num>
  <w:num w:numId="9">
    <w:abstractNumId w:val="3"/>
  </w:num>
  <w:num w:numId="10">
    <w:abstractNumId w:val="7"/>
  </w:num>
  <w:num w:numId="11">
    <w:abstractNumId w:val="32"/>
  </w:num>
  <w:num w:numId="12">
    <w:abstractNumId w:val="16"/>
  </w:num>
  <w:num w:numId="13">
    <w:abstractNumId w:val="4"/>
  </w:num>
  <w:num w:numId="14">
    <w:abstractNumId w:val="23"/>
  </w:num>
  <w:num w:numId="15">
    <w:abstractNumId w:val="15"/>
  </w:num>
  <w:num w:numId="16">
    <w:abstractNumId w:val="14"/>
  </w:num>
  <w:num w:numId="17">
    <w:abstractNumId w:val="25"/>
  </w:num>
  <w:num w:numId="18">
    <w:abstractNumId w:val="30"/>
  </w:num>
  <w:num w:numId="19">
    <w:abstractNumId w:val="26"/>
  </w:num>
  <w:num w:numId="20">
    <w:abstractNumId w:val="22"/>
  </w:num>
  <w:num w:numId="21">
    <w:abstractNumId w:val="28"/>
  </w:num>
  <w:num w:numId="22">
    <w:abstractNumId w:val="10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19"/>
  </w:num>
  <w:num w:numId="28">
    <w:abstractNumId w:val="17"/>
  </w:num>
  <w:num w:numId="29">
    <w:abstractNumId w:val="13"/>
  </w:num>
  <w:num w:numId="30">
    <w:abstractNumId w:val="9"/>
  </w:num>
  <w:num w:numId="31">
    <w:abstractNumId w:val="8"/>
  </w:num>
  <w:num w:numId="32">
    <w:abstractNumId w:val="27"/>
  </w:num>
  <w:num w:numId="33">
    <w:abstractNumId w:val="12"/>
  </w:num>
  <w:num w:numId="34">
    <w:abstractNumId w:val="29"/>
  </w:num>
  <w:num w:numId="35">
    <w:abstractNumId w:val="12"/>
  </w:num>
  <w:num w:numId="36">
    <w:abstractNumId w:val="1"/>
  </w:num>
  <w:num w:numId="37">
    <w:abstractNumId w:val="21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3AE1"/>
    <w:rsid w:val="00012E30"/>
    <w:rsid w:val="00013ADF"/>
    <w:rsid w:val="000156A2"/>
    <w:rsid w:val="00021AF5"/>
    <w:rsid w:val="00022684"/>
    <w:rsid w:val="00025B9F"/>
    <w:rsid w:val="0004686D"/>
    <w:rsid w:val="00047B30"/>
    <w:rsid w:val="0005605B"/>
    <w:rsid w:val="000635AF"/>
    <w:rsid w:val="00063FED"/>
    <w:rsid w:val="00065A51"/>
    <w:rsid w:val="00073FE5"/>
    <w:rsid w:val="00084FFE"/>
    <w:rsid w:val="00085A0B"/>
    <w:rsid w:val="00090A93"/>
    <w:rsid w:val="0009153C"/>
    <w:rsid w:val="000A1262"/>
    <w:rsid w:val="000A1F13"/>
    <w:rsid w:val="000A227C"/>
    <w:rsid w:val="000D30E6"/>
    <w:rsid w:val="000D3B39"/>
    <w:rsid w:val="000E2B48"/>
    <w:rsid w:val="000F2D84"/>
    <w:rsid w:val="000F7F9E"/>
    <w:rsid w:val="001003FB"/>
    <w:rsid w:val="001219CA"/>
    <w:rsid w:val="00153A84"/>
    <w:rsid w:val="001560CB"/>
    <w:rsid w:val="001607BE"/>
    <w:rsid w:val="001678DB"/>
    <w:rsid w:val="00171D05"/>
    <w:rsid w:val="00183CAD"/>
    <w:rsid w:val="001865BA"/>
    <w:rsid w:val="0019253D"/>
    <w:rsid w:val="0019764E"/>
    <w:rsid w:val="001B55DC"/>
    <w:rsid w:val="001C2065"/>
    <w:rsid w:val="001C5358"/>
    <w:rsid w:val="001C7A49"/>
    <w:rsid w:val="001D2B87"/>
    <w:rsid w:val="001D537E"/>
    <w:rsid w:val="001D6603"/>
    <w:rsid w:val="001E04AA"/>
    <w:rsid w:val="001E3BF0"/>
    <w:rsid w:val="001E49AA"/>
    <w:rsid w:val="001E5E7C"/>
    <w:rsid w:val="00203F7F"/>
    <w:rsid w:val="00210F0F"/>
    <w:rsid w:val="00212139"/>
    <w:rsid w:val="00212269"/>
    <w:rsid w:val="0022133D"/>
    <w:rsid w:val="00222101"/>
    <w:rsid w:val="0022346E"/>
    <w:rsid w:val="002234D9"/>
    <w:rsid w:val="00225479"/>
    <w:rsid w:val="00240188"/>
    <w:rsid w:val="00242E6B"/>
    <w:rsid w:val="002556B7"/>
    <w:rsid w:val="0026212F"/>
    <w:rsid w:val="00272336"/>
    <w:rsid w:val="00276ED4"/>
    <w:rsid w:val="00282115"/>
    <w:rsid w:val="00290124"/>
    <w:rsid w:val="00294811"/>
    <w:rsid w:val="002A01A6"/>
    <w:rsid w:val="002B7E95"/>
    <w:rsid w:val="002C5A09"/>
    <w:rsid w:val="002C5DAC"/>
    <w:rsid w:val="002D4287"/>
    <w:rsid w:val="002D79AC"/>
    <w:rsid w:val="002E1A1B"/>
    <w:rsid w:val="002E2A92"/>
    <w:rsid w:val="002E4767"/>
    <w:rsid w:val="002E658C"/>
    <w:rsid w:val="002F0EB5"/>
    <w:rsid w:val="002F75D4"/>
    <w:rsid w:val="003059FD"/>
    <w:rsid w:val="00310327"/>
    <w:rsid w:val="00312906"/>
    <w:rsid w:val="00321EEA"/>
    <w:rsid w:val="00336923"/>
    <w:rsid w:val="00344A36"/>
    <w:rsid w:val="00352095"/>
    <w:rsid w:val="003521F8"/>
    <w:rsid w:val="003521FD"/>
    <w:rsid w:val="00356F07"/>
    <w:rsid w:val="00363007"/>
    <w:rsid w:val="00383951"/>
    <w:rsid w:val="003A03FD"/>
    <w:rsid w:val="003B6478"/>
    <w:rsid w:val="003C6E5F"/>
    <w:rsid w:val="003D11D3"/>
    <w:rsid w:val="003D5D59"/>
    <w:rsid w:val="003E362C"/>
    <w:rsid w:val="003E6177"/>
    <w:rsid w:val="003F0986"/>
    <w:rsid w:val="003F1ABD"/>
    <w:rsid w:val="003F3CFB"/>
    <w:rsid w:val="004037CD"/>
    <w:rsid w:val="00403D1C"/>
    <w:rsid w:val="004107FC"/>
    <w:rsid w:val="00412F5C"/>
    <w:rsid w:val="00417DD3"/>
    <w:rsid w:val="00433CC4"/>
    <w:rsid w:val="004343F8"/>
    <w:rsid w:val="0043623A"/>
    <w:rsid w:val="0044040E"/>
    <w:rsid w:val="00462811"/>
    <w:rsid w:val="00473E54"/>
    <w:rsid w:val="004859D3"/>
    <w:rsid w:val="004912D0"/>
    <w:rsid w:val="004A27CB"/>
    <w:rsid w:val="004B03CF"/>
    <w:rsid w:val="004B350F"/>
    <w:rsid w:val="004B759F"/>
    <w:rsid w:val="004C5576"/>
    <w:rsid w:val="004E1EB8"/>
    <w:rsid w:val="004E446A"/>
    <w:rsid w:val="004E7883"/>
    <w:rsid w:val="0052554B"/>
    <w:rsid w:val="00527A3A"/>
    <w:rsid w:val="00545139"/>
    <w:rsid w:val="005504EA"/>
    <w:rsid w:val="00550EF3"/>
    <w:rsid w:val="005544FC"/>
    <w:rsid w:val="00560B22"/>
    <w:rsid w:val="00563513"/>
    <w:rsid w:val="005773E6"/>
    <w:rsid w:val="0058674B"/>
    <w:rsid w:val="005868E1"/>
    <w:rsid w:val="005919A6"/>
    <w:rsid w:val="005A40AE"/>
    <w:rsid w:val="005A5EFC"/>
    <w:rsid w:val="005A6524"/>
    <w:rsid w:val="005C69B5"/>
    <w:rsid w:val="005E0C45"/>
    <w:rsid w:val="005E39DD"/>
    <w:rsid w:val="005E4B5E"/>
    <w:rsid w:val="005E7FC2"/>
    <w:rsid w:val="005F4197"/>
    <w:rsid w:val="005F6A32"/>
    <w:rsid w:val="00600227"/>
    <w:rsid w:val="006060F0"/>
    <w:rsid w:val="006106AF"/>
    <w:rsid w:val="00624A81"/>
    <w:rsid w:val="00634492"/>
    <w:rsid w:val="00636B2A"/>
    <w:rsid w:val="0064419A"/>
    <w:rsid w:val="00667BDB"/>
    <w:rsid w:val="00675536"/>
    <w:rsid w:val="006812CF"/>
    <w:rsid w:val="006A1273"/>
    <w:rsid w:val="006B69AF"/>
    <w:rsid w:val="006C524E"/>
    <w:rsid w:val="006C7AEF"/>
    <w:rsid w:val="006D0359"/>
    <w:rsid w:val="006D4B82"/>
    <w:rsid w:val="006E055A"/>
    <w:rsid w:val="006E0A03"/>
    <w:rsid w:val="006E144A"/>
    <w:rsid w:val="006F282E"/>
    <w:rsid w:val="006F2F17"/>
    <w:rsid w:val="00704EFE"/>
    <w:rsid w:val="00712378"/>
    <w:rsid w:val="0071306A"/>
    <w:rsid w:val="00726ACB"/>
    <w:rsid w:val="00747198"/>
    <w:rsid w:val="00747929"/>
    <w:rsid w:val="007525D0"/>
    <w:rsid w:val="007626DA"/>
    <w:rsid w:val="007658FC"/>
    <w:rsid w:val="00766CAB"/>
    <w:rsid w:val="00766D57"/>
    <w:rsid w:val="00794119"/>
    <w:rsid w:val="00795FDA"/>
    <w:rsid w:val="00797CC1"/>
    <w:rsid w:val="007A294E"/>
    <w:rsid w:val="007A66F0"/>
    <w:rsid w:val="007B39CB"/>
    <w:rsid w:val="007B6FFC"/>
    <w:rsid w:val="007E4D9B"/>
    <w:rsid w:val="007E5A22"/>
    <w:rsid w:val="008278D5"/>
    <w:rsid w:val="00833C9F"/>
    <w:rsid w:val="008439DE"/>
    <w:rsid w:val="008442DC"/>
    <w:rsid w:val="00844648"/>
    <w:rsid w:val="00852606"/>
    <w:rsid w:val="00852FD1"/>
    <w:rsid w:val="00853241"/>
    <w:rsid w:val="00853D9E"/>
    <w:rsid w:val="00860641"/>
    <w:rsid w:val="00862EB1"/>
    <w:rsid w:val="008757FA"/>
    <w:rsid w:val="008816E8"/>
    <w:rsid w:val="00883D65"/>
    <w:rsid w:val="00894931"/>
    <w:rsid w:val="00896835"/>
    <w:rsid w:val="008B3F8E"/>
    <w:rsid w:val="008B4A3D"/>
    <w:rsid w:val="008C3B5F"/>
    <w:rsid w:val="008D04FC"/>
    <w:rsid w:val="008D6B88"/>
    <w:rsid w:val="008E6A0B"/>
    <w:rsid w:val="008F701D"/>
    <w:rsid w:val="009043EE"/>
    <w:rsid w:val="00911DDA"/>
    <w:rsid w:val="0091679F"/>
    <w:rsid w:val="0092136A"/>
    <w:rsid w:val="009251A6"/>
    <w:rsid w:val="00926039"/>
    <w:rsid w:val="0093558D"/>
    <w:rsid w:val="00944F39"/>
    <w:rsid w:val="00947C64"/>
    <w:rsid w:val="00953CE0"/>
    <w:rsid w:val="00955869"/>
    <w:rsid w:val="00956032"/>
    <w:rsid w:val="00966A8E"/>
    <w:rsid w:val="0096717B"/>
    <w:rsid w:val="00972FBC"/>
    <w:rsid w:val="00980E7F"/>
    <w:rsid w:val="00980FDC"/>
    <w:rsid w:val="00981637"/>
    <w:rsid w:val="00982E4E"/>
    <w:rsid w:val="00987809"/>
    <w:rsid w:val="0099022C"/>
    <w:rsid w:val="009970F2"/>
    <w:rsid w:val="00997202"/>
    <w:rsid w:val="0099759A"/>
    <w:rsid w:val="009A0BA4"/>
    <w:rsid w:val="009A1E30"/>
    <w:rsid w:val="009A5628"/>
    <w:rsid w:val="009B3940"/>
    <w:rsid w:val="009C1E31"/>
    <w:rsid w:val="009C48E0"/>
    <w:rsid w:val="009D4C86"/>
    <w:rsid w:val="009E09A4"/>
    <w:rsid w:val="009E2304"/>
    <w:rsid w:val="00A0294A"/>
    <w:rsid w:val="00A339C9"/>
    <w:rsid w:val="00A34D3B"/>
    <w:rsid w:val="00A35F54"/>
    <w:rsid w:val="00A6190D"/>
    <w:rsid w:val="00A63D07"/>
    <w:rsid w:val="00A65F05"/>
    <w:rsid w:val="00A70C4F"/>
    <w:rsid w:val="00A70DE9"/>
    <w:rsid w:val="00A813A7"/>
    <w:rsid w:val="00A869C5"/>
    <w:rsid w:val="00A8763A"/>
    <w:rsid w:val="00A96CEC"/>
    <w:rsid w:val="00AB2F87"/>
    <w:rsid w:val="00AB4E2A"/>
    <w:rsid w:val="00AC085E"/>
    <w:rsid w:val="00AC3438"/>
    <w:rsid w:val="00AC57B4"/>
    <w:rsid w:val="00AC7F96"/>
    <w:rsid w:val="00AD0C98"/>
    <w:rsid w:val="00AE74BE"/>
    <w:rsid w:val="00AF371B"/>
    <w:rsid w:val="00B01CE6"/>
    <w:rsid w:val="00B12684"/>
    <w:rsid w:val="00B215DC"/>
    <w:rsid w:val="00B228A2"/>
    <w:rsid w:val="00B2694F"/>
    <w:rsid w:val="00B40892"/>
    <w:rsid w:val="00B43894"/>
    <w:rsid w:val="00B43919"/>
    <w:rsid w:val="00B63A65"/>
    <w:rsid w:val="00B81616"/>
    <w:rsid w:val="00B85463"/>
    <w:rsid w:val="00B95806"/>
    <w:rsid w:val="00B9652E"/>
    <w:rsid w:val="00BA3163"/>
    <w:rsid w:val="00BA587A"/>
    <w:rsid w:val="00BC09EC"/>
    <w:rsid w:val="00BE0997"/>
    <w:rsid w:val="00BE1D40"/>
    <w:rsid w:val="00BF33FF"/>
    <w:rsid w:val="00BF693A"/>
    <w:rsid w:val="00BF6E89"/>
    <w:rsid w:val="00C0487A"/>
    <w:rsid w:val="00C11E99"/>
    <w:rsid w:val="00C17B48"/>
    <w:rsid w:val="00C217D8"/>
    <w:rsid w:val="00C21B50"/>
    <w:rsid w:val="00C31A8E"/>
    <w:rsid w:val="00C43ECB"/>
    <w:rsid w:val="00C50AF8"/>
    <w:rsid w:val="00C6481C"/>
    <w:rsid w:val="00C66519"/>
    <w:rsid w:val="00C71271"/>
    <w:rsid w:val="00C91B82"/>
    <w:rsid w:val="00CA41A4"/>
    <w:rsid w:val="00CB2115"/>
    <w:rsid w:val="00CB2AE2"/>
    <w:rsid w:val="00CB2CD8"/>
    <w:rsid w:val="00CB4D15"/>
    <w:rsid w:val="00CB6F58"/>
    <w:rsid w:val="00CC2F78"/>
    <w:rsid w:val="00CC528A"/>
    <w:rsid w:val="00CF1FA2"/>
    <w:rsid w:val="00CF43B1"/>
    <w:rsid w:val="00D16DA7"/>
    <w:rsid w:val="00D17AD4"/>
    <w:rsid w:val="00D2484A"/>
    <w:rsid w:val="00D30611"/>
    <w:rsid w:val="00D33587"/>
    <w:rsid w:val="00D35533"/>
    <w:rsid w:val="00D44A1A"/>
    <w:rsid w:val="00D44EC6"/>
    <w:rsid w:val="00D54BC4"/>
    <w:rsid w:val="00D773F0"/>
    <w:rsid w:val="00D84661"/>
    <w:rsid w:val="00D85BE6"/>
    <w:rsid w:val="00D9116D"/>
    <w:rsid w:val="00D91890"/>
    <w:rsid w:val="00D9614D"/>
    <w:rsid w:val="00D975DE"/>
    <w:rsid w:val="00DC47FE"/>
    <w:rsid w:val="00DE0518"/>
    <w:rsid w:val="00DE1C92"/>
    <w:rsid w:val="00DE317A"/>
    <w:rsid w:val="00DE6695"/>
    <w:rsid w:val="00DF3DB3"/>
    <w:rsid w:val="00DF46C4"/>
    <w:rsid w:val="00E127A8"/>
    <w:rsid w:val="00E3118E"/>
    <w:rsid w:val="00E351A3"/>
    <w:rsid w:val="00E53634"/>
    <w:rsid w:val="00E63CBB"/>
    <w:rsid w:val="00E7049C"/>
    <w:rsid w:val="00E95042"/>
    <w:rsid w:val="00E95772"/>
    <w:rsid w:val="00EA2133"/>
    <w:rsid w:val="00EB07CA"/>
    <w:rsid w:val="00EB1BB0"/>
    <w:rsid w:val="00EB205E"/>
    <w:rsid w:val="00EB567D"/>
    <w:rsid w:val="00EB71CC"/>
    <w:rsid w:val="00EC1CDE"/>
    <w:rsid w:val="00ED09C2"/>
    <w:rsid w:val="00ED13AC"/>
    <w:rsid w:val="00EE1577"/>
    <w:rsid w:val="00EE733B"/>
    <w:rsid w:val="00EF42AC"/>
    <w:rsid w:val="00F040F0"/>
    <w:rsid w:val="00F048A4"/>
    <w:rsid w:val="00F05489"/>
    <w:rsid w:val="00F12C3E"/>
    <w:rsid w:val="00F33781"/>
    <w:rsid w:val="00F362D6"/>
    <w:rsid w:val="00F4695A"/>
    <w:rsid w:val="00F515FA"/>
    <w:rsid w:val="00F57C91"/>
    <w:rsid w:val="00F61FA3"/>
    <w:rsid w:val="00F62BA4"/>
    <w:rsid w:val="00F65829"/>
    <w:rsid w:val="00F66ACF"/>
    <w:rsid w:val="00F708E8"/>
    <w:rsid w:val="00F77976"/>
    <w:rsid w:val="00F779E0"/>
    <w:rsid w:val="00F90F2B"/>
    <w:rsid w:val="00F94ECD"/>
    <w:rsid w:val="00FA01C7"/>
    <w:rsid w:val="00FA1431"/>
    <w:rsid w:val="00FB415C"/>
    <w:rsid w:val="00FC19EC"/>
    <w:rsid w:val="00FC3562"/>
    <w:rsid w:val="00FC7BB0"/>
    <w:rsid w:val="00FD698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E1A2"/>
  <w15:docId w15:val="{EE821C49-C1FA-4908-8307-20773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997202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87A"/>
    <w:rPr>
      <w:color w:val="0000FF"/>
      <w:u w:val="single"/>
    </w:rPr>
  </w:style>
  <w:style w:type="paragraph" w:customStyle="1" w:styleId="Default">
    <w:name w:val="Default"/>
    <w:rsid w:val="00222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5DC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5D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9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6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98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F42AC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D8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0444-D9B5-4B8E-A799-23CEC562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Gřešková Eliška</cp:lastModifiedBy>
  <cp:revision>7</cp:revision>
  <cp:lastPrinted>2022-06-21T12:20:00Z</cp:lastPrinted>
  <dcterms:created xsi:type="dcterms:W3CDTF">2022-06-21T12:09:00Z</dcterms:created>
  <dcterms:modified xsi:type="dcterms:W3CDTF">2022-06-21T12:35:00Z</dcterms:modified>
</cp:coreProperties>
</file>