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3CBA5" w14:textId="2F3FC49C" w:rsidR="00F05489" w:rsidRDefault="00BF6E89" w:rsidP="00C91B82">
      <w:pPr>
        <w:spacing w:after="0" w:line="360" w:lineRule="auto"/>
        <w:ind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cs-CZ"/>
        </w:rPr>
        <w:drawing>
          <wp:inline distT="0" distB="0" distL="0" distR="0" wp14:anchorId="577CE0F5" wp14:editId="5CD7157A">
            <wp:extent cx="1694815" cy="633730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2A5053" w14:textId="32A44DFA" w:rsidR="003521F8" w:rsidRPr="00462811" w:rsidRDefault="00BF6E89" w:rsidP="00C91B82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</w:p>
    <w:p w14:paraId="41F47E57" w14:textId="4570B07E" w:rsidR="0093558D" w:rsidRPr="006E0A03" w:rsidRDefault="00276ED4" w:rsidP="00FD698B">
      <w:pPr>
        <w:spacing w:after="0" w:line="360" w:lineRule="auto"/>
        <w:jc w:val="center"/>
        <w:rPr>
          <w:rFonts w:ascii="Arial" w:hAnsi="Arial" w:cs="Arial"/>
          <w:b/>
          <w:sz w:val="32"/>
          <w:szCs w:val="24"/>
        </w:rPr>
      </w:pPr>
      <w:r w:rsidRPr="006E0A03">
        <w:rPr>
          <w:rFonts w:ascii="Arial" w:hAnsi="Arial" w:cs="Arial"/>
          <w:b/>
          <w:sz w:val="32"/>
          <w:szCs w:val="24"/>
        </w:rPr>
        <w:t>O</w:t>
      </w:r>
      <w:r w:rsidR="00DF46C4" w:rsidRPr="006E0A03">
        <w:rPr>
          <w:rFonts w:ascii="Arial" w:hAnsi="Arial" w:cs="Arial"/>
          <w:b/>
          <w:sz w:val="32"/>
          <w:szCs w:val="24"/>
        </w:rPr>
        <w:t>známení o vyhlášení</w:t>
      </w:r>
      <w:r w:rsidR="00F57C91" w:rsidRPr="006E0A03">
        <w:rPr>
          <w:rFonts w:ascii="Arial" w:hAnsi="Arial" w:cs="Arial"/>
          <w:b/>
          <w:sz w:val="32"/>
          <w:szCs w:val="24"/>
        </w:rPr>
        <w:t xml:space="preserve"> </w:t>
      </w:r>
      <w:r w:rsidRPr="006E0A03">
        <w:rPr>
          <w:rFonts w:ascii="Arial" w:hAnsi="Arial" w:cs="Arial"/>
          <w:b/>
          <w:sz w:val="32"/>
          <w:szCs w:val="24"/>
        </w:rPr>
        <w:t>výběrového řízení</w:t>
      </w:r>
      <w:r w:rsidR="0093558D" w:rsidRPr="006E0A03">
        <w:rPr>
          <w:rFonts w:ascii="Arial" w:hAnsi="Arial" w:cs="Arial"/>
          <w:b/>
          <w:sz w:val="32"/>
          <w:szCs w:val="24"/>
        </w:rPr>
        <w:t xml:space="preserve"> </w:t>
      </w:r>
    </w:p>
    <w:p w14:paraId="04E88592" w14:textId="77777777" w:rsidR="00896835" w:rsidRDefault="00896835" w:rsidP="00FD698B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7A5F0024" w14:textId="77777777" w:rsidR="00AF371B" w:rsidRPr="00896835" w:rsidRDefault="00AF371B" w:rsidP="00FD698B">
      <w:pPr>
        <w:spacing w:after="0" w:line="264" w:lineRule="auto"/>
        <w:jc w:val="both"/>
        <w:rPr>
          <w:rFonts w:ascii="Arial" w:hAnsi="Arial" w:cs="Arial"/>
        </w:rPr>
      </w:pPr>
    </w:p>
    <w:p w14:paraId="66151E6A" w14:textId="4CDF17B6" w:rsidR="00BF6E89" w:rsidRDefault="004631B3" w:rsidP="004631B3">
      <w:pPr>
        <w:spacing w:after="0" w:line="264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0A1262">
        <w:rPr>
          <w:rFonts w:ascii="Arial" w:hAnsi="Arial" w:cs="Arial"/>
        </w:rPr>
        <w:t>V</w:t>
      </w:r>
      <w:r w:rsidR="00FA01C7">
        <w:rPr>
          <w:rFonts w:ascii="Arial" w:hAnsi="Arial" w:cs="Arial"/>
        </w:rPr>
        <w:t> </w:t>
      </w:r>
      <w:r w:rsidR="000A1262">
        <w:rPr>
          <w:rFonts w:ascii="Arial" w:hAnsi="Arial" w:cs="Arial"/>
        </w:rPr>
        <w:t>Praze</w:t>
      </w:r>
      <w:r w:rsidR="00FA01C7">
        <w:rPr>
          <w:rFonts w:ascii="Arial" w:hAnsi="Arial" w:cs="Arial"/>
        </w:rPr>
        <w:t>,</w:t>
      </w:r>
      <w:r w:rsidR="000A1262">
        <w:rPr>
          <w:rFonts w:ascii="Arial" w:hAnsi="Arial" w:cs="Arial"/>
        </w:rPr>
        <w:t xml:space="preserve"> dne </w:t>
      </w:r>
      <w:r>
        <w:rPr>
          <w:rFonts w:ascii="Arial" w:hAnsi="Arial" w:cs="Arial"/>
        </w:rPr>
        <w:t>13</w:t>
      </w:r>
      <w:r w:rsidR="00FC7BB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července</w:t>
      </w:r>
      <w:r w:rsidR="00FC7BB0">
        <w:rPr>
          <w:rFonts w:ascii="Arial" w:hAnsi="Arial" w:cs="Arial"/>
        </w:rPr>
        <w:t xml:space="preserve"> 2022</w:t>
      </w:r>
    </w:p>
    <w:p w14:paraId="219C4774" w14:textId="03645E32" w:rsidR="00013ADF" w:rsidRPr="00896835" w:rsidRDefault="00276ED4" w:rsidP="00563513">
      <w:pPr>
        <w:spacing w:after="0" w:line="264" w:lineRule="auto"/>
        <w:ind w:left="5664" w:firstLine="708"/>
        <w:rPr>
          <w:rFonts w:ascii="Arial" w:hAnsi="Arial" w:cs="Arial"/>
          <w:color w:val="FF0000"/>
        </w:rPr>
      </w:pPr>
      <w:r w:rsidRPr="00896835">
        <w:rPr>
          <w:rFonts w:ascii="Arial" w:hAnsi="Arial" w:cs="Arial"/>
        </w:rPr>
        <w:t>Č.j.</w:t>
      </w:r>
      <w:r w:rsidR="00F94ECD" w:rsidRPr="00896835">
        <w:rPr>
          <w:rFonts w:ascii="Arial" w:hAnsi="Arial" w:cs="Arial"/>
        </w:rPr>
        <w:t>:</w:t>
      </w:r>
      <w:r w:rsidRPr="00896835">
        <w:rPr>
          <w:rFonts w:ascii="Arial" w:hAnsi="Arial" w:cs="Arial"/>
        </w:rPr>
        <w:t xml:space="preserve"> </w:t>
      </w:r>
      <w:r w:rsidR="00FC7BB0">
        <w:rPr>
          <w:rFonts w:ascii="Arial" w:hAnsi="Arial" w:cs="Arial"/>
        </w:rPr>
        <w:t>ČIŽP/PER/2022</w:t>
      </w:r>
      <w:r w:rsidR="0022133D" w:rsidRPr="00896835">
        <w:rPr>
          <w:rFonts w:ascii="Arial" w:hAnsi="Arial" w:cs="Arial"/>
        </w:rPr>
        <w:t>/</w:t>
      </w:r>
      <w:r w:rsidR="004631B3">
        <w:rPr>
          <w:rFonts w:ascii="Arial" w:hAnsi="Arial" w:cs="Arial"/>
        </w:rPr>
        <w:t>2557</w:t>
      </w:r>
    </w:p>
    <w:p w14:paraId="036E032A" w14:textId="39F96A7B" w:rsidR="00013ADF" w:rsidRPr="00896835" w:rsidRDefault="00013ADF" w:rsidP="00FD698B">
      <w:pPr>
        <w:spacing w:after="0" w:line="264" w:lineRule="auto"/>
        <w:jc w:val="right"/>
        <w:rPr>
          <w:rFonts w:ascii="Arial" w:hAnsi="Arial" w:cs="Arial"/>
        </w:rPr>
      </w:pPr>
    </w:p>
    <w:p w14:paraId="2E7C0374" w14:textId="77777777" w:rsidR="00276ED4" w:rsidRPr="00896835" w:rsidRDefault="00276ED4" w:rsidP="00FD698B">
      <w:pPr>
        <w:spacing w:after="0" w:line="264" w:lineRule="auto"/>
        <w:ind w:left="6372"/>
        <w:rPr>
          <w:rFonts w:ascii="Arial" w:hAnsi="Arial" w:cs="Arial"/>
        </w:rPr>
      </w:pPr>
    </w:p>
    <w:p w14:paraId="1B3B6039" w14:textId="1C5C9BD9" w:rsidR="00312906" w:rsidRDefault="003E6177" w:rsidP="00212139">
      <w:pPr>
        <w:spacing w:after="240" w:line="264" w:lineRule="auto"/>
        <w:ind w:right="-142"/>
        <w:jc w:val="center"/>
        <w:rPr>
          <w:rFonts w:ascii="Arial" w:hAnsi="Arial" w:cs="Arial"/>
        </w:rPr>
      </w:pPr>
      <w:r w:rsidRPr="00896835">
        <w:rPr>
          <w:rFonts w:ascii="Arial" w:hAnsi="Arial" w:cs="Arial"/>
        </w:rPr>
        <w:t xml:space="preserve">Ředitel </w:t>
      </w:r>
      <w:r w:rsidR="00013ADF" w:rsidRPr="00896835">
        <w:rPr>
          <w:rFonts w:ascii="Arial" w:hAnsi="Arial" w:cs="Arial"/>
        </w:rPr>
        <w:t>Česk</w:t>
      </w:r>
      <w:r w:rsidRPr="00896835">
        <w:rPr>
          <w:rFonts w:ascii="Arial" w:hAnsi="Arial" w:cs="Arial"/>
        </w:rPr>
        <w:t>é</w:t>
      </w:r>
      <w:r w:rsidR="00013ADF" w:rsidRPr="00896835">
        <w:rPr>
          <w:rFonts w:ascii="Arial" w:hAnsi="Arial" w:cs="Arial"/>
        </w:rPr>
        <w:t xml:space="preserve"> inspekce životního prostředí jako služební orgán příslušný podle § 10 odst. 1 písm. f) zákona č. 234/2014 Sb., o státní službě</w:t>
      </w:r>
      <w:r w:rsidR="00F57C91" w:rsidRPr="00896835">
        <w:rPr>
          <w:rFonts w:ascii="Arial" w:hAnsi="Arial" w:cs="Arial"/>
        </w:rPr>
        <w:t>, ve znění pozdějších předpisů</w:t>
      </w:r>
      <w:r w:rsidR="00212139">
        <w:rPr>
          <w:rFonts w:ascii="Arial" w:hAnsi="Arial" w:cs="Arial"/>
        </w:rPr>
        <w:t xml:space="preserve"> (dále jen </w:t>
      </w:r>
      <w:r w:rsidR="00AC7F96" w:rsidRPr="00896835">
        <w:rPr>
          <w:rFonts w:ascii="Arial" w:hAnsi="Arial" w:cs="Arial"/>
        </w:rPr>
        <w:t>„zákon“),</w:t>
      </w:r>
    </w:p>
    <w:p w14:paraId="3CEDB13F" w14:textId="77777777" w:rsidR="00766D57" w:rsidRPr="00766D57" w:rsidRDefault="00AC7F96" w:rsidP="00312906">
      <w:pPr>
        <w:spacing w:after="240" w:line="264" w:lineRule="auto"/>
        <w:jc w:val="center"/>
        <w:rPr>
          <w:rFonts w:ascii="Arial" w:hAnsi="Arial" w:cs="Arial"/>
          <w:b/>
        </w:rPr>
      </w:pPr>
      <w:r w:rsidRPr="00766D57">
        <w:rPr>
          <w:rFonts w:ascii="Arial" w:hAnsi="Arial" w:cs="Arial"/>
          <w:b/>
        </w:rPr>
        <w:t xml:space="preserve">vyhlašuje </w:t>
      </w:r>
    </w:p>
    <w:p w14:paraId="00DDA6CE" w14:textId="02DCF35A" w:rsidR="009C1E31" w:rsidRDefault="00AC7F96" w:rsidP="009C1E31">
      <w:pPr>
        <w:spacing w:after="240" w:line="264" w:lineRule="auto"/>
        <w:jc w:val="center"/>
        <w:rPr>
          <w:rFonts w:ascii="Arial" w:hAnsi="Arial" w:cs="Arial"/>
        </w:rPr>
      </w:pPr>
      <w:r w:rsidRPr="00896835">
        <w:rPr>
          <w:rFonts w:ascii="Arial" w:hAnsi="Arial" w:cs="Arial"/>
        </w:rPr>
        <w:t>výběrové</w:t>
      </w:r>
      <w:r w:rsidR="00F57C91" w:rsidRPr="00896835">
        <w:rPr>
          <w:rFonts w:ascii="Arial" w:hAnsi="Arial" w:cs="Arial"/>
        </w:rPr>
        <w:t xml:space="preserve"> řízení </w:t>
      </w:r>
      <w:r w:rsidR="00013ADF" w:rsidRPr="00896835">
        <w:rPr>
          <w:rFonts w:ascii="Arial" w:hAnsi="Arial" w:cs="Arial"/>
        </w:rPr>
        <w:t xml:space="preserve">na </w:t>
      </w:r>
      <w:r w:rsidR="00B12684">
        <w:rPr>
          <w:rFonts w:ascii="Arial" w:hAnsi="Arial" w:cs="Arial"/>
        </w:rPr>
        <w:t xml:space="preserve">obsazení </w:t>
      </w:r>
      <w:r w:rsidR="00013ADF" w:rsidRPr="00896835">
        <w:rPr>
          <w:rFonts w:ascii="Arial" w:hAnsi="Arial" w:cs="Arial"/>
        </w:rPr>
        <w:t>služební</w:t>
      </w:r>
      <w:r w:rsidR="00B12684">
        <w:rPr>
          <w:rFonts w:ascii="Arial" w:hAnsi="Arial" w:cs="Arial"/>
        </w:rPr>
        <w:t>ho místa</w:t>
      </w:r>
    </w:p>
    <w:p w14:paraId="2EDE0738" w14:textId="5658165C" w:rsidR="009A1E30" w:rsidRDefault="00563513" w:rsidP="009A1E30">
      <w:pPr>
        <w:spacing w:after="0"/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45209</w:t>
      </w:r>
      <w:r w:rsidR="002E4767" w:rsidRPr="00310327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odborný rada – inspektor</w:t>
      </w:r>
      <w:r w:rsidR="004631B3">
        <w:rPr>
          <w:rFonts w:ascii="Arial" w:hAnsi="Arial" w:cs="Arial"/>
          <w:b/>
          <w:color w:val="365F91" w:themeColor="accent1" w:themeShade="BF"/>
          <w:sz w:val="28"/>
          <w:szCs w:val="28"/>
        </w:rPr>
        <w:t>/ka</w:t>
      </w:r>
      <w:r w:rsidR="002E4767" w:rsidRPr="00310327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</w:t>
      </w:r>
      <w:r w:rsidR="009A1E30">
        <w:rPr>
          <w:rFonts w:ascii="Arial" w:hAnsi="Arial" w:cs="Arial"/>
          <w:b/>
          <w:color w:val="365F91" w:themeColor="accent1" w:themeShade="BF"/>
          <w:sz w:val="28"/>
          <w:szCs w:val="28"/>
        </w:rPr>
        <w:t>oddělení ochrany vod</w:t>
      </w:r>
    </w:p>
    <w:p w14:paraId="6D964600" w14:textId="0269143E" w:rsidR="00FA01C7" w:rsidRDefault="00F4695A" w:rsidP="009A1E30">
      <w:pPr>
        <w:spacing w:after="0"/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</w:t>
      </w:r>
      <w:r w:rsidR="00883D65">
        <w:rPr>
          <w:rFonts w:ascii="Arial" w:hAnsi="Arial" w:cs="Arial"/>
          <w:b/>
          <w:color w:val="365F91" w:themeColor="accent1" w:themeShade="BF"/>
          <w:sz w:val="28"/>
          <w:szCs w:val="28"/>
        </w:rPr>
        <w:t>O</w:t>
      </w:r>
      <w:r w:rsidR="002C5DAC">
        <w:rPr>
          <w:rFonts w:ascii="Arial" w:hAnsi="Arial" w:cs="Arial"/>
          <w:b/>
          <w:color w:val="365F91" w:themeColor="accent1" w:themeShade="BF"/>
          <w:sz w:val="28"/>
          <w:szCs w:val="28"/>
        </w:rPr>
        <w:t>blastního inspektorátu</w:t>
      </w:r>
      <w:r w:rsidR="00FA01C7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</w:t>
      </w:r>
      <w:r w:rsidR="00563513">
        <w:rPr>
          <w:rFonts w:ascii="Arial" w:hAnsi="Arial" w:cs="Arial"/>
          <w:b/>
          <w:color w:val="365F91" w:themeColor="accent1" w:themeShade="BF"/>
          <w:sz w:val="28"/>
          <w:szCs w:val="28"/>
        </w:rPr>
        <w:t>Hradec Králové</w:t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</w:t>
      </w:r>
    </w:p>
    <w:p w14:paraId="59984105" w14:textId="1AEC12B4" w:rsidR="00EF42AC" w:rsidRPr="00310327" w:rsidRDefault="00F4695A" w:rsidP="00FA01C7">
      <w:pPr>
        <w:spacing w:after="0"/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v </w:t>
      </w:r>
      <w:r w:rsidR="00CB2115">
        <w:rPr>
          <w:rFonts w:ascii="Arial" w:hAnsi="Arial" w:cs="Arial"/>
          <w:b/>
          <w:color w:val="365F91" w:themeColor="accent1" w:themeShade="BF"/>
          <w:sz w:val="28"/>
          <w:szCs w:val="28"/>
        </w:rPr>
        <w:t>České inspekci</w:t>
      </w:r>
      <w:r w:rsidR="002E4767" w:rsidRPr="00310327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životního prostředí</w:t>
      </w:r>
    </w:p>
    <w:p w14:paraId="1720CA97" w14:textId="77777777" w:rsidR="00021AF5" w:rsidRPr="00C43ECB" w:rsidRDefault="00021AF5" w:rsidP="000A1262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14:paraId="47238863" w14:textId="6F3A913C" w:rsidR="002556B7" w:rsidRPr="00EE733B" w:rsidRDefault="00766D57" w:rsidP="00EE733B">
      <w:pPr>
        <w:spacing w:after="240" w:line="264" w:lineRule="auto"/>
        <w:jc w:val="center"/>
        <w:rPr>
          <w:rFonts w:ascii="Arial" w:hAnsi="Arial" w:cs="Arial"/>
        </w:rPr>
      </w:pPr>
      <w:r w:rsidRPr="00403D1C">
        <w:rPr>
          <w:rFonts w:ascii="Arial" w:hAnsi="Arial" w:cs="Arial"/>
        </w:rPr>
        <w:t>v</w:t>
      </w:r>
      <w:r w:rsidR="00883D65" w:rsidRPr="00403D1C">
        <w:rPr>
          <w:rFonts w:ascii="Arial" w:hAnsi="Arial" w:cs="Arial"/>
        </w:rPr>
        <w:t> oboru</w:t>
      </w:r>
      <w:r w:rsidR="00EF42AC" w:rsidRPr="00403D1C">
        <w:rPr>
          <w:rFonts w:ascii="Arial" w:hAnsi="Arial" w:cs="Arial"/>
        </w:rPr>
        <w:t xml:space="preserve"> služby</w:t>
      </w:r>
    </w:p>
    <w:p w14:paraId="15632E3D" w14:textId="029FCA60" w:rsidR="00F4695A" w:rsidRDefault="00F4695A" w:rsidP="00F4695A">
      <w:pPr>
        <w:pStyle w:val="Bezmezer"/>
        <w:jc w:val="center"/>
        <w:rPr>
          <w:rFonts w:ascii="Arial" w:hAnsi="Arial" w:cs="Arial"/>
          <w:b/>
        </w:rPr>
      </w:pPr>
      <w:r w:rsidRPr="002F0EB5">
        <w:rPr>
          <w:rFonts w:ascii="Arial" w:hAnsi="Arial" w:cs="Arial"/>
          <w:b/>
        </w:rPr>
        <w:t>Technická ochrana životního prostředí</w:t>
      </w:r>
    </w:p>
    <w:p w14:paraId="77A5F36E" w14:textId="77777777" w:rsidR="00B01CE6" w:rsidRPr="00F4695A" w:rsidRDefault="00B01CE6" w:rsidP="00F4695A">
      <w:pPr>
        <w:pStyle w:val="Bezmezer"/>
        <w:jc w:val="center"/>
        <w:rPr>
          <w:rFonts w:ascii="Arial" w:hAnsi="Arial" w:cs="Arial"/>
          <w:b/>
        </w:rPr>
      </w:pPr>
    </w:p>
    <w:p w14:paraId="7CC2DC00" w14:textId="77777777" w:rsidR="00766D57" w:rsidRPr="00766D57" w:rsidRDefault="00766D57" w:rsidP="00766D57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4"/>
          <w:szCs w:val="24"/>
        </w:rPr>
      </w:pPr>
    </w:p>
    <w:p w14:paraId="7BD4AC9F" w14:textId="4F76C7EA" w:rsidR="00766D57" w:rsidRDefault="00766D57" w:rsidP="00766D57">
      <w:pPr>
        <w:pStyle w:val="Bezmezer"/>
        <w:rPr>
          <w:rFonts w:ascii="Arial" w:hAnsi="Arial" w:cs="Arial"/>
        </w:rPr>
      </w:pPr>
      <w:r w:rsidRPr="00E95772">
        <w:rPr>
          <w:rFonts w:ascii="Arial" w:hAnsi="Arial" w:cs="Arial"/>
        </w:rPr>
        <w:t>Míst</w:t>
      </w:r>
      <w:r w:rsidR="00894931">
        <w:rPr>
          <w:rFonts w:ascii="Arial" w:hAnsi="Arial" w:cs="Arial"/>
        </w:rPr>
        <w:t xml:space="preserve">em výkonu služby </w:t>
      </w:r>
      <w:r w:rsidR="00894931" w:rsidRPr="00B01CE6">
        <w:rPr>
          <w:rFonts w:ascii="Arial" w:hAnsi="Arial" w:cs="Arial"/>
        </w:rPr>
        <w:t>je</w:t>
      </w:r>
      <w:r w:rsidRPr="00B01CE6">
        <w:rPr>
          <w:rFonts w:ascii="Arial" w:hAnsi="Arial" w:cs="Arial"/>
        </w:rPr>
        <w:t xml:space="preserve"> </w:t>
      </w:r>
      <w:r w:rsidR="00563513">
        <w:rPr>
          <w:rFonts w:ascii="Arial" w:hAnsi="Arial" w:cs="Arial"/>
          <w:b/>
        </w:rPr>
        <w:t>Hradec Králové.</w:t>
      </w:r>
    </w:p>
    <w:p w14:paraId="4BCE1504" w14:textId="77777777" w:rsidR="00766D57" w:rsidRPr="00E95772" w:rsidRDefault="00766D57" w:rsidP="00766D57">
      <w:pPr>
        <w:pStyle w:val="Bezmezer"/>
        <w:rPr>
          <w:rFonts w:ascii="Arial" w:hAnsi="Arial" w:cs="Arial"/>
        </w:rPr>
      </w:pPr>
    </w:p>
    <w:p w14:paraId="529E9537" w14:textId="6F82FFD4" w:rsidR="00E95772" w:rsidRPr="00766D57" w:rsidRDefault="00766D57" w:rsidP="00766D57">
      <w:pPr>
        <w:spacing w:after="240" w:line="264" w:lineRule="auto"/>
        <w:jc w:val="both"/>
        <w:rPr>
          <w:rFonts w:ascii="Arial" w:hAnsi="Arial" w:cs="Arial"/>
        </w:rPr>
      </w:pPr>
      <w:r w:rsidRPr="00766D57">
        <w:rPr>
          <w:rFonts w:ascii="Arial" w:eastAsiaTheme="minorHAnsi" w:hAnsi="Arial" w:cs="Arial"/>
          <w:color w:val="000000"/>
        </w:rPr>
        <w:t xml:space="preserve">Služba na tomto služebním místě bude vykonávána ve služebním poměru </w:t>
      </w:r>
      <w:r w:rsidRPr="00766D57">
        <w:rPr>
          <w:rFonts w:ascii="Arial" w:eastAsiaTheme="minorHAnsi" w:hAnsi="Arial" w:cs="Arial"/>
          <w:b/>
          <w:bCs/>
          <w:color w:val="000000"/>
        </w:rPr>
        <w:t>na dobu neurčitou.</w:t>
      </w:r>
    </w:p>
    <w:p w14:paraId="222D9286" w14:textId="748F39DF" w:rsidR="00A70DE9" w:rsidRDefault="0099022C" w:rsidP="00A70DE9">
      <w:pPr>
        <w:spacing w:after="240" w:line="264" w:lineRule="auto"/>
        <w:rPr>
          <w:rFonts w:ascii="Arial" w:hAnsi="Arial" w:cs="Arial"/>
          <w:b/>
        </w:rPr>
      </w:pPr>
      <w:r>
        <w:rPr>
          <w:rFonts w:ascii="Arial" w:hAnsi="Arial" w:cs="Arial"/>
        </w:rPr>
        <w:t>Předpokládaný termín nástupu:</w:t>
      </w:r>
      <w:r w:rsidR="002556B7">
        <w:rPr>
          <w:rFonts w:ascii="Arial" w:hAnsi="Arial" w:cs="Arial"/>
          <w:b/>
        </w:rPr>
        <w:t xml:space="preserve"> </w:t>
      </w:r>
      <w:r w:rsidR="004631B3">
        <w:rPr>
          <w:rFonts w:ascii="Arial" w:hAnsi="Arial" w:cs="Arial"/>
          <w:b/>
        </w:rPr>
        <w:t>září</w:t>
      </w:r>
      <w:r w:rsidR="00ED09C2">
        <w:rPr>
          <w:rFonts w:ascii="Arial" w:hAnsi="Arial" w:cs="Arial"/>
          <w:b/>
        </w:rPr>
        <w:t xml:space="preserve"> 2022</w:t>
      </w:r>
      <w:r w:rsidR="00563513">
        <w:rPr>
          <w:rFonts w:ascii="Arial" w:hAnsi="Arial" w:cs="Arial"/>
          <w:b/>
        </w:rPr>
        <w:t>.</w:t>
      </w:r>
    </w:p>
    <w:p w14:paraId="4BBC0F51" w14:textId="68542B4B" w:rsidR="00766D57" w:rsidRDefault="00766D57" w:rsidP="00766D57">
      <w:pPr>
        <w:spacing w:after="240" w:line="264" w:lineRule="auto"/>
        <w:rPr>
          <w:rFonts w:ascii="Arial" w:eastAsiaTheme="minorHAnsi" w:hAnsi="Arial" w:cs="Arial"/>
          <w:b/>
          <w:bCs/>
          <w:color w:val="000000"/>
        </w:rPr>
      </w:pPr>
      <w:r w:rsidRPr="00766D57">
        <w:rPr>
          <w:rFonts w:ascii="Arial" w:eastAsiaTheme="minorHAnsi" w:hAnsi="Arial" w:cs="Arial"/>
          <w:color w:val="000000"/>
        </w:rPr>
        <w:t xml:space="preserve">Služební místo je zařazeno podle Přílohy č. 1 k zákonu </w:t>
      </w:r>
      <w:r w:rsidR="006E0A03">
        <w:rPr>
          <w:rFonts w:ascii="Arial" w:eastAsiaTheme="minorHAnsi" w:hAnsi="Arial" w:cs="Arial"/>
          <w:b/>
          <w:bCs/>
          <w:color w:val="000000"/>
        </w:rPr>
        <w:t>do 12</w:t>
      </w:r>
      <w:r w:rsidRPr="00766D57">
        <w:rPr>
          <w:rFonts w:ascii="Arial" w:eastAsiaTheme="minorHAnsi" w:hAnsi="Arial" w:cs="Arial"/>
          <w:b/>
          <w:bCs/>
          <w:color w:val="000000"/>
        </w:rPr>
        <w:t>. platové třídy</w:t>
      </w:r>
      <w:r w:rsidR="00563513">
        <w:rPr>
          <w:rFonts w:ascii="Arial" w:eastAsiaTheme="minorHAnsi" w:hAnsi="Arial" w:cs="Arial"/>
          <w:b/>
          <w:bCs/>
          <w:color w:val="000000"/>
        </w:rPr>
        <w:t>.</w:t>
      </w:r>
    </w:p>
    <w:p w14:paraId="2BA3DAB2" w14:textId="77777777" w:rsidR="003521F8" w:rsidRPr="00766D57" w:rsidRDefault="003521F8" w:rsidP="00766D57">
      <w:pPr>
        <w:spacing w:after="240" w:line="264" w:lineRule="auto"/>
        <w:rPr>
          <w:rFonts w:ascii="Arial" w:hAnsi="Arial" w:cs="Arial"/>
          <w:b/>
        </w:rPr>
      </w:pPr>
    </w:p>
    <w:p w14:paraId="7615565A" w14:textId="7BA5739C" w:rsidR="009A1E30" w:rsidRPr="002556B7" w:rsidRDefault="003521F8" w:rsidP="002556B7">
      <w:pPr>
        <w:spacing w:after="120" w:line="264" w:lineRule="auto"/>
        <w:jc w:val="both"/>
        <w:rPr>
          <w:rFonts w:ascii="Arial" w:hAnsi="Arial" w:cs="Arial"/>
          <w:u w:val="single"/>
        </w:rPr>
      </w:pPr>
      <w:r w:rsidRPr="003521F8">
        <w:rPr>
          <w:rFonts w:ascii="Arial" w:hAnsi="Arial" w:cs="Arial"/>
          <w:u w:val="single"/>
        </w:rPr>
        <w:t>Náplň činnosti na služebním místě:</w:t>
      </w:r>
    </w:p>
    <w:p w14:paraId="2B9EB8BA" w14:textId="77777777" w:rsidR="009A1E30" w:rsidRPr="009A1E30" w:rsidRDefault="009A1E30" w:rsidP="009A1E30">
      <w:pPr>
        <w:pStyle w:val="Odstavecseseznamem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  <w:r w:rsidRPr="009A1E30">
        <w:rPr>
          <w:rFonts w:ascii="Arial" w:hAnsi="Arial" w:cs="Arial"/>
        </w:rPr>
        <w:t>Výkon činností, které zajišťuje v oblasti ochrany vod Česká inspekce životního prostředí (dále ČIŽP), především:</w:t>
      </w:r>
    </w:p>
    <w:p w14:paraId="03217F22" w14:textId="77777777" w:rsidR="009A1E30" w:rsidRPr="00250873" w:rsidRDefault="009A1E30" w:rsidP="009A1E30">
      <w:pPr>
        <w:pStyle w:val="Odstavecseseznamem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  <w:r w:rsidRPr="00250873">
        <w:rPr>
          <w:rFonts w:ascii="Arial" w:hAnsi="Arial" w:cs="Arial"/>
        </w:rPr>
        <w:t xml:space="preserve">výkon kontrolní činnosti, </w:t>
      </w:r>
    </w:p>
    <w:p w14:paraId="3716DA5F" w14:textId="77777777" w:rsidR="009A1E30" w:rsidRPr="00250873" w:rsidRDefault="009A1E30" w:rsidP="009A1E30">
      <w:pPr>
        <w:pStyle w:val="Odstavecseseznamem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  <w:r w:rsidRPr="00250873">
        <w:rPr>
          <w:rFonts w:ascii="Arial" w:hAnsi="Arial" w:cs="Arial"/>
        </w:rPr>
        <w:t xml:space="preserve">kontrola plnění uložených opatření, </w:t>
      </w:r>
    </w:p>
    <w:p w14:paraId="02C45000" w14:textId="77777777" w:rsidR="009A1E30" w:rsidRPr="00250873" w:rsidRDefault="009A1E30" w:rsidP="009A1E30">
      <w:pPr>
        <w:pStyle w:val="Odstavecseseznamem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  <w:r w:rsidRPr="00250873">
        <w:rPr>
          <w:rFonts w:ascii="Arial" w:hAnsi="Arial" w:cs="Arial"/>
        </w:rPr>
        <w:t xml:space="preserve">vyhotovování protokolů o kontrole, </w:t>
      </w:r>
    </w:p>
    <w:p w14:paraId="403DC02E" w14:textId="4372F1FD" w:rsidR="009A1E30" w:rsidRPr="00250873" w:rsidRDefault="009A1E30" w:rsidP="009A1E30">
      <w:pPr>
        <w:pStyle w:val="Odstavecseseznamem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  <w:r w:rsidRPr="00250873">
        <w:rPr>
          <w:rFonts w:ascii="Arial" w:hAnsi="Arial" w:cs="Arial"/>
        </w:rPr>
        <w:t>vedení správn</w:t>
      </w:r>
      <w:r w:rsidR="00F90F2B">
        <w:rPr>
          <w:rFonts w:ascii="Arial" w:hAnsi="Arial" w:cs="Arial"/>
        </w:rPr>
        <w:t xml:space="preserve">ího řízení a provádění úkonů ČIŽP </w:t>
      </w:r>
      <w:r w:rsidRPr="00250873">
        <w:rPr>
          <w:rFonts w:ascii="Arial" w:hAnsi="Arial" w:cs="Arial"/>
        </w:rPr>
        <w:t>jakožto správního orgánu ve správním řízení včetně zpracování stanovisek, vyhotovování rozhodnutí o uložení pokuty anebo uložení nápravného opatření v oblasti ochrany vod,</w:t>
      </w:r>
    </w:p>
    <w:p w14:paraId="258FFD7B" w14:textId="29D2D571" w:rsidR="009A1E30" w:rsidRDefault="00F90F2B" w:rsidP="00F90F2B">
      <w:pPr>
        <w:pStyle w:val="Odstavecseseznamem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šetření a vyřizování podnětů</w:t>
      </w:r>
    </w:p>
    <w:p w14:paraId="18531643" w14:textId="77777777" w:rsidR="00747929" w:rsidRPr="00F90F2B" w:rsidRDefault="00747929" w:rsidP="00747929">
      <w:pPr>
        <w:pStyle w:val="Odstavecseseznamem"/>
        <w:overflowPunct w:val="0"/>
        <w:autoSpaceDE w:val="0"/>
        <w:autoSpaceDN w:val="0"/>
        <w:adjustRightInd w:val="0"/>
        <w:spacing w:after="0" w:line="264" w:lineRule="auto"/>
        <w:ind w:left="1080"/>
        <w:jc w:val="both"/>
        <w:rPr>
          <w:rFonts w:ascii="Arial" w:hAnsi="Arial" w:cs="Arial"/>
        </w:rPr>
      </w:pPr>
    </w:p>
    <w:p w14:paraId="2372F380" w14:textId="0F107E41" w:rsidR="009A1E30" w:rsidRPr="002D4287" w:rsidRDefault="009A1E30" w:rsidP="002D4287">
      <w:pPr>
        <w:pStyle w:val="Odstavecseseznamem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  <w:r w:rsidRPr="009A1E30">
        <w:rPr>
          <w:rFonts w:ascii="Arial" w:hAnsi="Arial" w:cs="Arial"/>
        </w:rPr>
        <w:t xml:space="preserve">Sestavování návrhů plánů kontrol </w:t>
      </w:r>
      <w:r w:rsidR="002D4287">
        <w:rPr>
          <w:rFonts w:ascii="Arial" w:hAnsi="Arial" w:cs="Arial"/>
        </w:rPr>
        <w:t xml:space="preserve">a systémových opatření </w:t>
      </w:r>
      <w:r w:rsidRPr="009A1E30">
        <w:rPr>
          <w:rFonts w:ascii="Arial" w:hAnsi="Arial" w:cs="Arial"/>
        </w:rPr>
        <w:t>oddělení ochran</w:t>
      </w:r>
      <w:r w:rsidR="00F90F2B">
        <w:rPr>
          <w:rFonts w:ascii="Arial" w:hAnsi="Arial" w:cs="Arial"/>
        </w:rPr>
        <w:t>y vod</w:t>
      </w:r>
      <w:r w:rsidRPr="009A1E30">
        <w:rPr>
          <w:rFonts w:ascii="Arial" w:hAnsi="Arial" w:cs="Arial"/>
        </w:rPr>
        <w:t>, koordinace kontrolní činnosti a její vyhodnocování.</w:t>
      </w:r>
    </w:p>
    <w:p w14:paraId="0BF43352" w14:textId="77777777" w:rsidR="009A1E30" w:rsidRPr="00250873" w:rsidRDefault="009A1E30" w:rsidP="008F701D">
      <w:pPr>
        <w:pStyle w:val="Odstavecseseznamem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  <w:r w:rsidRPr="00250873">
        <w:rPr>
          <w:rFonts w:ascii="Arial" w:hAnsi="Arial" w:cs="Arial"/>
        </w:rPr>
        <w:lastRenderedPageBreak/>
        <w:t>Celostátní spolupráce s orgány ochrany vod</w:t>
      </w:r>
      <w:r w:rsidRPr="00250873">
        <w:rPr>
          <w:rFonts w:ascii="Arial" w:hAnsi="Arial" w:cs="Arial"/>
          <w:color w:val="FF0000"/>
        </w:rPr>
        <w:t xml:space="preserve"> </w:t>
      </w:r>
      <w:r w:rsidRPr="00250873">
        <w:rPr>
          <w:rFonts w:ascii="Arial" w:hAnsi="Arial" w:cs="Arial"/>
        </w:rPr>
        <w:t xml:space="preserve">na metodických dokumentech, spolupráce na celostátní koordinaci inspekce. </w:t>
      </w:r>
    </w:p>
    <w:p w14:paraId="61446013" w14:textId="3F2A42E1" w:rsidR="009A1E30" w:rsidRPr="002D4287" w:rsidRDefault="009A1E30" w:rsidP="008F701D">
      <w:pPr>
        <w:pStyle w:val="Odstavecseseznamem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  <w:r w:rsidRPr="00250873">
        <w:rPr>
          <w:rFonts w:ascii="Arial" w:hAnsi="Arial" w:cs="Arial"/>
        </w:rPr>
        <w:t>Samostatná příprava a zpracování analýzy kontrolní a správní činnosti včetně návrhů na jejich zefektivnění.</w:t>
      </w:r>
    </w:p>
    <w:p w14:paraId="3E1A71B9" w14:textId="4D98A46A" w:rsidR="009A1E30" w:rsidRPr="002D4287" w:rsidRDefault="009A1E30" w:rsidP="008F701D">
      <w:pPr>
        <w:pStyle w:val="Odstavecseseznamem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  <w:r w:rsidRPr="00250873">
        <w:rPr>
          <w:rFonts w:ascii="Arial" w:hAnsi="Arial" w:cs="Arial"/>
        </w:rPr>
        <w:t xml:space="preserve">Příprava podnětů příslušným orgánům státní správy k odstranění nedostatků </w:t>
      </w:r>
      <w:r w:rsidRPr="00250873">
        <w:rPr>
          <w:rFonts w:ascii="Arial" w:hAnsi="Arial" w:cs="Arial"/>
        </w:rPr>
        <w:br/>
        <w:t>a protiprávního stavu tam, kde není kompetence svěřena ČIŽP.</w:t>
      </w:r>
    </w:p>
    <w:p w14:paraId="1307BDFA" w14:textId="3D0ABA6F" w:rsidR="009A1E30" w:rsidRPr="002D4287" w:rsidRDefault="009A1E30" w:rsidP="008F701D">
      <w:pPr>
        <w:pStyle w:val="Odstavecseseznamem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  <w:r w:rsidRPr="00250873">
        <w:rPr>
          <w:rFonts w:ascii="Arial" w:hAnsi="Arial" w:cs="Arial"/>
        </w:rPr>
        <w:t>Spolupráce s</w:t>
      </w:r>
      <w:r w:rsidR="002D4287">
        <w:rPr>
          <w:rFonts w:ascii="Arial" w:hAnsi="Arial" w:cs="Arial"/>
        </w:rPr>
        <w:t xml:space="preserve"> příslušnými orgány v oblasti ochrany vod, spolupráce s </w:t>
      </w:r>
      <w:r w:rsidRPr="00250873">
        <w:rPr>
          <w:rFonts w:ascii="Arial" w:hAnsi="Arial" w:cs="Arial"/>
        </w:rPr>
        <w:t>ostatními odbornými odděleními ČIŽP.</w:t>
      </w:r>
    </w:p>
    <w:p w14:paraId="2B0FE74E" w14:textId="77777777" w:rsidR="009A1E30" w:rsidRPr="00250873" w:rsidRDefault="009A1E30" w:rsidP="008F701D">
      <w:pPr>
        <w:pStyle w:val="Odstavecseseznamem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  <w:r w:rsidRPr="00250873">
        <w:rPr>
          <w:rFonts w:ascii="Arial" w:hAnsi="Arial" w:cs="Arial"/>
        </w:rPr>
        <w:t xml:space="preserve">Zpracování stanovisek k žádostem o podporu ze Státního fondu životního prostředí a vyjádření k závěrečnému vyhodnocení závazků ze smlouvy vyplývajících. </w:t>
      </w:r>
    </w:p>
    <w:p w14:paraId="79650059" w14:textId="772BFA9D" w:rsidR="009A1E30" w:rsidRPr="002D4287" w:rsidRDefault="009A1E30" w:rsidP="008F701D">
      <w:pPr>
        <w:pStyle w:val="Odstavecseseznamem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  <w:r w:rsidRPr="00250873">
        <w:rPr>
          <w:rFonts w:ascii="Arial" w:hAnsi="Arial" w:cs="Arial"/>
        </w:rPr>
        <w:t>Sledování stavu a vývoje vědy a techniky v oblasti ochrany vod</w:t>
      </w:r>
      <w:r w:rsidRPr="00250873">
        <w:rPr>
          <w:rFonts w:ascii="Arial" w:hAnsi="Arial" w:cs="Arial"/>
          <w:color w:val="FF0000"/>
        </w:rPr>
        <w:t xml:space="preserve"> </w:t>
      </w:r>
      <w:r w:rsidRPr="00250873">
        <w:rPr>
          <w:rFonts w:ascii="Arial" w:hAnsi="Arial" w:cs="Arial"/>
        </w:rPr>
        <w:t>a poskytování odborné pomoci v t</w:t>
      </w:r>
      <w:r w:rsidR="006B69AF">
        <w:rPr>
          <w:rFonts w:ascii="Arial" w:hAnsi="Arial" w:cs="Arial"/>
        </w:rPr>
        <w:t>éto oblasti.</w:t>
      </w:r>
    </w:p>
    <w:p w14:paraId="32CB6239" w14:textId="77777777" w:rsidR="009A1E30" w:rsidRPr="00250873" w:rsidRDefault="009A1E30" w:rsidP="008F701D">
      <w:pPr>
        <w:pStyle w:val="Odstavecseseznamem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  <w:r w:rsidRPr="00250873">
        <w:rPr>
          <w:rFonts w:ascii="Arial" w:hAnsi="Arial" w:cs="Arial"/>
        </w:rPr>
        <w:t>Testování a aplikace softwarového vybavení v rámci ochrany vod, zpracování výstupů a analýz z tohoto uživatelského software.</w:t>
      </w:r>
    </w:p>
    <w:p w14:paraId="5F733DCC" w14:textId="39B4E543" w:rsidR="009A1E30" w:rsidRPr="006B69AF" w:rsidRDefault="009A1E30" w:rsidP="008F701D">
      <w:pPr>
        <w:pStyle w:val="Odstavecseseznamem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  <w:r w:rsidRPr="00250873">
        <w:rPr>
          <w:rFonts w:ascii="Arial" w:hAnsi="Arial" w:cs="Arial"/>
        </w:rPr>
        <w:t>Zajišťování a koordinace sběru dat a jejich svodné zpracování pro potřebu inspekční a dozorové činnosti.</w:t>
      </w:r>
    </w:p>
    <w:p w14:paraId="6316A14F" w14:textId="77777777" w:rsidR="009A1E30" w:rsidRPr="00250873" w:rsidRDefault="009A1E30" w:rsidP="008F701D">
      <w:pPr>
        <w:pStyle w:val="Odstavecseseznamem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  <w:r w:rsidRPr="00250873">
        <w:rPr>
          <w:rFonts w:ascii="Arial" w:hAnsi="Arial" w:cs="Arial"/>
        </w:rPr>
        <w:t xml:space="preserve">Plnění úkolů souvisejících s výše uvedeným obsahem náplně činnosti přikázaných představenými. </w:t>
      </w:r>
    </w:p>
    <w:p w14:paraId="76374A9C" w14:textId="4F654625" w:rsidR="009A1E30" w:rsidRPr="00250873" w:rsidRDefault="009A1E30" w:rsidP="008F701D">
      <w:pPr>
        <w:pStyle w:val="Odstavecseseznamem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  <w:r w:rsidRPr="00250873">
        <w:rPr>
          <w:rFonts w:ascii="Arial" w:hAnsi="Arial" w:cs="Arial"/>
        </w:rPr>
        <w:t>Řízení služebního vozidla v přímé souvislosti s plněním služeb</w:t>
      </w:r>
      <w:r w:rsidR="006B69AF">
        <w:rPr>
          <w:rFonts w:ascii="Arial" w:hAnsi="Arial" w:cs="Arial"/>
        </w:rPr>
        <w:t>ních úkolů.</w:t>
      </w:r>
    </w:p>
    <w:p w14:paraId="423626A0" w14:textId="4FD5AE0A" w:rsidR="009A1E30" w:rsidRPr="00DC06F4" w:rsidRDefault="00980E7F" w:rsidP="00DC06F4">
      <w:pPr>
        <w:pStyle w:val="Odstavecseseznamem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A1E30" w:rsidRPr="00250873">
        <w:rPr>
          <w:rFonts w:ascii="Arial" w:hAnsi="Arial" w:cs="Arial"/>
        </w:rPr>
        <w:t xml:space="preserve">rovádění inspekční činnosti </w:t>
      </w:r>
      <w:r>
        <w:rPr>
          <w:rFonts w:ascii="Arial" w:hAnsi="Arial" w:cs="Arial"/>
        </w:rPr>
        <w:t xml:space="preserve">a </w:t>
      </w:r>
      <w:r w:rsidR="009A1E30" w:rsidRPr="00250873">
        <w:rPr>
          <w:rFonts w:ascii="Arial" w:hAnsi="Arial" w:cs="Arial"/>
        </w:rPr>
        <w:t xml:space="preserve">šetření na místech s nebezpečím pádu z výšky nebo do </w:t>
      </w:r>
      <w:r w:rsidR="009A1E30" w:rsidRPr="00DC06F4">
        <w:rPr>
          <w:rFonts w:ascii="Arial" w:hAnsi="Arial" w:cs="Arial"/>
        </w:rPr>
        <w:t>hloubky.</w:t>
      </w:r>
    </w:p>
    <w:p w14:paraId="64A64B89" w14:textId="77777777" w:rsidR="00DC06F4" w:rsidRDefault="00DC06F4" w:rsidP="00DC06F4">
      <w:pPr>
        <w:spacing w:after="120" w:line="264" w:lineRule="auto"/>
        <w:jc w:val="both"/>
        <w:rPr>
          <w:rFonts w:ascii="Arial" w:hAnsi="Arial" w:cs="Arial"/>
        </w:rPr>
      </w:pPr>
    </w:p>
    <w:p w14:paraId="36F48831" w14:textId="08D16898" w:rsidR="00DC06F4" w:rsidRPr="007B6FFC" w:rsidRDefault="00DC06F4" w:rsidP="00DC06F4">
      <w:pPr>
        <w:spacing w:after="120" w:line="264" w:lineRule="auto"/>
        <w:jc w:val="both"/>
        <w:rPr>
          <w:rFonts w:ascii="Arial" w:hAnsi="Arial" w:cs="Arial"/>
        </w:rPr>
      </w:pPr>
      <w:r w:rsidRPr="007B6FFC">
        <w:rPr>
          <w:rFonts w:ascii="Arial" w:hAnsi="Arial" w:cs="Arial"/>
        </w:rPr>
        <w:t>Posuzovány budou žádosti</w:t>
      </w:r>
      <w:r w:rsidRPr="007B6FFC">
        <w:rPr>
          <w:rStyle w:val="Znakapoznpodarou"/>
          <w:rFonts w:ascii="Arial" w:hAnsi="Arial" w:cs="Arial"/>
        </w:rPr>
        <w:footnoteReference w:id="1"/>
      </w:r>
      <w:r w:rsidRPr="007B6FFC">
        <w:rPr>
          <w:rFonts w:ascii="Arial" w:hAnsi="Arial" w:cs="Arial"/>
        </w:rPr>
        <w:t xml:space="preserve"> </w:t>
      </w:r>
      <w:r w:rsidRPr="007B6FFC">
        <w:rPr>
          <w:rFonts w:ascii="Arial" w:eastAsia="Times New Roman" w:hAnsi="Arial" w:cs="Arial"/>
          <w:lang w:eastAsia="cs-CZ"/>
        </w:rPr>
        <w:t>o přijetí do služebního poměru a zařazení na služební místo nebo žádosti o zařazení na služební místo (dále jen „žádost“)</w:t>
      </w:r>
      <w:r w:rsidRPr="007B6FFC">
        <w:rPr>
          <w:rFonts w:ascii="Arial" w:hAnsi="Arial" w:cs="Arial"/>
        </w:rPr>
        <w:t xml:space="preserve"> podané v termínu </w:t>
      </w:r>
      <w:r>
        <w:rPr>
          <w:rFonts w:ascii="Arial" w:hAnsi="Arial" w:cs="Arial"/>
          <w:b/>
          <w:color w:val="FF0000"/>
        </w:rPr>
        <w:t>do 15. srpna 2022</w:t>
      </w:r>
      <w:r w:rsidRPr="007B6FFC">
        <w:rPr>
          <w:rFonts w:ascii="Arial" w:hAnsi="Arial" w:cs="Arial"/>
        </w:rPr>
        <w:t>, tj. v této lhůtě:</w:t>
      </w:r>
    </w:p>
    <w:p w14:paraId="5E1985B5" w14:textId="77777777" w:rsidR="00DC06F4" w:rsidRPr="00896835" w:rsidRDefault="00DC06F4" w:rsidP="00DC06F4">
      <w:pPr>
        <w:pStyle w:val="Odstavecseseznamem"/>
        <w:numPr>
          <w:ilvl w:val="0"/>
          <w:numId w:val="14"/>
        </w:numPr>
        <w:spacing w:after="120" w:line="264" w:lineRule="auto"/>
        <w:jc w:val="both"/>
        <w:rPr>
          <w:rFonts w:ascii="Arial" w:hAnsi="Arial" w:cs="Arial"/>
        </w:rPr>
      </w:pPr>
      <w:r w:rsidRPr="00896835">
        <w:rPr>
          <w:rFonts w:ascii="Arial" w:hAnsi="Arial" w:cs="Arial"/>
        </w:rPr>
        <w:t xml:space="preserve">zaslané služebnímu orgánu prostřednictvím provozovatele poštovních služeb na adresu služebního úřadu </w:t>
      </w:r>
      <w:r w:rsidRPr="00896835">
        <w:rPr>
          <w:rFonts w:ascii="Arial" w:eastAsia="Times New Roman" w:hAnsi="Arial" w:cs="Arial"/>
          <w:u w:val="single"/>
          <w:lang w:eastAsia="cs-CZ"/>
        </w:rPr>
        <w:t>Česká inspekce životního prostředí, Na Břehu 267/1a, 190 00 Praha 9</w:t>
      </w:r>
      <w:r w:rsidRPr="00896835">
        <w:rPr>
          <w:rFonts w:ascii="Arial" w:hAnsi="Arial" w:cs="Arial"/>
        </w:rPr>
        <w:t>,</w:t>
      </w:r>
    </w:p>
    <w:p w14:paraId="142B5CA7" w14:textId="77777777" w:rsidR="00DC06F4" w:rsidRPr="00896835" w:rsidRDefault="00DC06F4" w:rsidP="00DC06F4">
      <w:pPr>
        <w:pStyle w:val="Odstavecseseznamem"/>
        <w:numPr>
          <w:ilvl w:val="0"/>
          <w:numId w:val="14"/>
        </w:numPr>
        <w:spacing w:after="120" w:line="264" w:lineRule="auto"/>
        <w:jc w:val="both"/>
        <w:rPr>
          <w:rFonts w:ascii="Arial" w:hAnsi="Arial" w:cs="Arial"/>
        </w:rPr>
      </w:pPr>
      <w:r w:rsidRPr="00896835">
        <w:rPr>
          <w:rFonts w:ascii="Arial" w:hAnsi="Arial" w:cs="Arial"/>
        </w:rPr>
        <w:t>osobně podané na podatelnu služebního úřadu na výše uvedené adrese,</w:t>
      </w:r>
    </w:p>
    <w:p w14:paraId="5E8E3BB9" w14:textId="77777777" w:rsidR="00DC06F4" w:rsidRPr="00896835" w:rsidRDefault="00DC06F4" w:rsidP="00DC06F4">
      <w:pPr>
        <w:pStyle w:val="Odstavecseseznamem"/>
        <w:numPr>
          <w:ilvl w:val="0"/>
          <w:numId w:val="14"/>
        </w:numPr>
        <w:spacing w:after="120" w:line="264" w:lineRule="auto"/>
        <w:jc w:val="both"/>
        <w:rPr>
          <w:rFonts w:ascii="Arial" w:hAnsi="Arial" w:cs="Arial"/>
        </w:rPr>
      </w:pPr>
      <w:r w:rsidRPr="00896835">
        <w:rPr>
          <w:rFonts w:ascii="Arial" w:hAnsi="Arial" w:cs="Arial"/>
        </w:rPr>
        <w:t xml:space="preserve">podané v elektronické podobě podepsané uznávaným elektronickým podpisem na adresu elektronické pošty služebního úřadu </w:t>
      </w:r>
      <w:r w:rsidRPr="00896835">
        <w:rPr>
          <w:rFonts w:ascii="Arial" w:eastAsia="Times New Roman" w:hAnsi="Arial" w:cs="Arial"/>
          <w:u w:val="single"/>
          <w:lang w:eastAsia="cs-CZ"/>
        </w:rPr>
        <w:t>podatelna@cizp.cz</w:t>
      </w:r>
      <w:r w:rsidRPr="00896835">
        <w:rPr>
          <w:rFonts w:ascii="Arial" w:hAnsi="Arial" w:cs="Arial"/>
        </w:rPr>
        <w:t xml:space="preserve"> nebo</w:t>
      </w:r>
    </w:p>
    <w:p w14:paraId="119605DF" w14:textId="77777777" w:rsidR="00DC06F4" w:rsidRDefault="00DC06F4" w:rsidP="00DC06F4">
      <w:pPr>
        <w:pStyle w:val="Odstavecseseznamem"/>
        <w:numPr>
          <w:ilvl w:val="0"/>
          <w:numId w:val="14"/>
        </w:numPr>
        <w:spacing w:after="240" w:line="264" w:lineRule="auto"/>
        <w:ind w:left="777" w:hanging="357"/>
        <w:contextualSpacing w:val="0"/>
        <w:jc w:val="both"/>
        <w:rPr>
          <w:rFonts w:ascii="Arial" w:hAnsi="Arial" w:cs="Arial"/>
        </w:rPr>
      </w:pPr>
      <w:r w:rsidRPr="005A5EFC">
        <w:rPr>
          <w:rFonts w:ascii="Arial" w:hAnsi="Arial" w:cs="Arial"/>
        </w:rPr>
        <w:t xml:space="preserve">podané prostřednictvím datové schránky (ID datové schránky služebního úřadu: </w:t>
      </w:r>
      <w:r w:rsidRPr="005A5EFC">
        <w:rPr>
          <w:rFonts w:ascii="Arial" w:hAnsi="Arial" w:cs="Arial"/>
          <w:u w:val="single"/>
        </w:rPr>
        <w:t>zr5efbb</w:t>
      </w:r>
      <w:r w:rsidRPr="005A5EFC">
        <w:rPr>
          <w:rFonts w:ascii="Arial" w:hAnsi="Arial" w:cs="Arial"/>
        </w:rPr>
        <w:t>).</w:t>
      </w:r>
    </w:p>
    <w:p w14:paraId="436BF170" w14:textId="3D5CA026" w:rsidR="00DC06F4" w:rsidRDefault="00DC06F4" w:rsidP="00DC06F4">
      <w:pPr>
        <w:spacing w:after="0"/>
        <w:jc w:val="both"/>
        <w:rPr>
          <w:rFonts w:ascii="Arial" w:hAnsi="Arial" w:cs="Arial"/>
        </w:rPr>
      </w:pPr>
      <w:r w:rsidRPr="00896835">
        <w:rPr>
          <w:rFonts w:ascii="Arial" w:hAnsi="Arial" w:cs="Arial"/>
        </w:rPr>
        <w:t xml:space="preserve">Obálka, resp. datová zpráva, obsahující žádost včetně požadovaných listin (příloh) musí být označena slovy: </w:t>
      </w:r>
      <w:r w:rsidRPr="00896835">
        <w:rPr>
          <w:rFonts w:ascii="Arial" w:hAnsi="Arial" w:cs="Arial"/>
          <w:b/>
        </w:rPr>
        <w:t>„Neotvírat“</w:t>
      </w:r>
      <w:r w:rsidRPr="00896835">
        <w:rPr>
          <w:rFonts w:ascii="Arial" w:hAnsi="Arial" w:cs="Arial"/>
        </w:rPr>
        <w:t xml:space="preserve"> a slovy </w:t>
      </w:r>
      <w:r w:rsidRPr="00896835">
        <w:rPr>
          <w:rFonts w:ascii="Arial" w:hAnsi="Arial" w:cs="Arial"/>
          <w:b/>
        </w:rPr>
        <w:t xml:space="preserve">„Výběrové řízení na služební </w:t>
      </w:r>
      <w:r w:rsidRPr="005E0C45">
        <w:rPr>
          <w:rFonts w:ascii="Arial" w:hAnsi="Arial" w:cs="Arial"/>
          <w:b/>
        </w:rPr>
        <w:t xml:space="preserve">místo </w:t>
      </w:r>
      <w:r>
        <w:rPr>
          <w:rFonts w:ascii="Arial" w:hAnsi="Arial" w:cs="Arial"/>
          <w:b/>
        </w:rPr>
        <w:t>45209</w:t>
      </w:r>
      <w:r w:rsidRPr="005E0C45">
        <w:rPr>
          <w:rFonts w:ascii="Arial" w:hAnsi="Arial" w:cs="Arial"/>
          <w:b/>
        </w:rPr>
        <w:t xml:space="preserve"> </w:t>
      </w:r>
      <w:r w:rsidRPr="00F66ACF">
        <w:rPr>
          <w:rFonts w:ascii="Arial" w:hAnsi="Arial" w:cs="Arial"/>
          <w:b/>
        </w:rPr>
        <w:t xml:space="preserve">odborný rada – inspektor oddělení </w:t>
      </w:r>
      <w:r>
        <w:rPr>
          <w:rFonts w:ascii="Arial" w:hAnsi="Arial" w:cs="Arial"/>
          <w:b/>
        </w:rPr>
        <w:t>ochrany vod Oblastního inspektorátu Hradec Králové v České inspekci</w:t>
      </w:r>
      <w:r w:rsidRPr="00896835">
        <w:rPr>
          <w:rFonts w:ascii="Arial" w:hAnsi="Arial" w:cs="Arial"/>
          <w:b/>
        </w:rPr>
        <w:t xml:space="preserve"> životního prostředí“</w:t>
      </w:r>
      <w:r>
        <w:rPr>
          <w:rFonts w:ascii="Arial" w:hAnsi="Arial" w:cs="Arial"/>
          <w:b/>
        </w:rPr>
        <w:t xml:space="preserve"> (G40)</w:t>
      </w:r>
      <w:r w:rsidRPr="00896835">
        <w:rPr>
          <w:rFonts w:ascii="Arial" w:hAnsi="Arial" w:cs="Arial"/>
        </w:rPr>
        <w:t>.</w:t>
      </w:r>
    </w:p>
    <w:p w14:paraId="2578B90F" w14:textId="6EC35744" w:rsidR="00DC06F4" w:rsidRPr="00DE1C92" w:rsidRDefault="00DC06F4" w:rsidP="00DC06F4">
      <w:pPr>
        <w:spacing w:after="0"/>
        <w:jc w:val="both"/>
        <w:rPr>
          <w:rFonts w:ascii="Arial" w:hAnsi="Arial" w:cs="Arial"/>
          <w:b/>
        </w:rPr>
      </w:pPr>
      <w:r w:rsidRPr="00A70C4F">
        <w:rPr>
          <w:rFonts w:ascii="Arial" w:hAnsi="Arial" w:cs="Arial"/>
          <w:i/>
        </w:rPr>
        <w:t>V dalším textu se použitím tvarů v mužském rodě rozumí muži i ženy.</w:t>
      </w:r>
      <w:bookmarkStart w:id="0" w:name="_GoBack"/>
      <w:bookmarkEnd w:id="0"/>
    </w:p>
    <w:p w14:paraId="46710320" w14:textId="5C00DE3C" w:rsidR="00A70DE9" w:rsidRDefault="00A70DE9" w:rsidP="005A5EFC">
      <w:pPr>
        <w:spacing w:after="120" w:line="264" w:lineRule="auto"/>
        <w:jc w:val="both"/>
        <w:rPr>
          <w:rFonts w:ascii="Arial" w:hAnsi="Arial" w:cs="Arial"/>
          <w:b/>
        </w:rPr>
      </w:pPr>
    </w:p>
    <w:p w14:paraId="7941B49D" w14:textId="0E67CF04" w:rsidR="00021AF5" w:rsidRPr="00896835" w:rsidRDefault="008816E8" w:rsidP="005A5EFC">
      <w:pPr>
        <w:spacing w:after="120" w:line="264" w:lineRule="auto"/>
        <w:jc w:val="both"/>
        <w:rPr>
          <w:rFonts w:ascii="Arial" w:hAnsi="Arial" w:cs="Arial"/>
          <w:b/>
        </w:rPr>
      </w:pPr>
      <w:r w:rsidRPr="00896835">
        <w:rPr>
          <w:rFonts w:ascii="Arial" w:hAnsi="Arial" w:cs="Arial"/>
          <w:b/>
        </w:rPr>
        <w:t>V</w:t>
      </w:r>
      <w:r w:rsidR="00276ED4" w:rsidRPr="00896835">
        <w:rPr>
          <w:rFonts w:ascii="Arial" w:hAnsi="Arial" w:cs="Arial"/>
          <w:b/>
        </w:rPr>
        <w:t xml:space="preserve">ýběrového řízení na </w:t>
      </w:r>
      <w:r w:rsidR="006060F0" w:rsidRPr="00896835">
        <w:rPr>
          <w:rFonts w:ascii="Arial" w:hAnsi="Arial" w:cs="Arial"/>
          <w:b/>
        </w:rPr>
        <w:t xml:space="preserve">výše uvedené </w:t>
      </w:r>
      <w:r w:rsidR="00276ED4" w:rsidRPr="00896835">
        <w:rPr>
          <w:rFonts w:ascii="Arial" w:hAnsi="Arial" w:cs="Arial"/>
          <w:b/>
        </w:rPr>
        <w:t>služební místo</w:t>
      </w:r>
      <w:r w:rsidR="006060F0" w:rsidRPr="00896835">
        <w:rPr>
          <w:rFonts w:ascii="Arial" w:hAnsi="Arial" w:cs="Arial"/>
          <w:b/>
        </w:rPr>
        <w:t xml:space="preserve"> se</w:t>
      </w:r>
      <w:r w:rsidR="00276ED4" w:rsidRPr="00896835">
        <w:rPr>
          <w:rFonts w:ascii="Arial" w:hAnsi="Arial" w:cs="Arial"/>
          <w:b/>
        </w:rPr>
        <w:t xml:space="preserve"> v souladu se zákonem může zúčastnit </w:t>
      </w:r>
      <w:r w:rsidR="00153A84" w:rsidRPr="00896835">
        <w:rPr>
          <w:rFonts w:ascii="Arial" w:hAnsi="Arial" w:cs="Arial"/>
          <w:b/>
        </w:rPr>
        <w:t>žadatel</w:t>
      </w:r>
      <w:r w:rsidR="005A5EFC">
        <w:rPr>
          <w:rFonts w:ascii="Arial" w:hAnsi="Arial" w:cs="Arial"/>
          <w:b/>
        </w:rPr>
        <w:t>, který:</w:t>
      </w:r>
    </w:p>
    <w:p w14:paraId="0FF2BAF2" w14:textId="77777777" w:rsidR="00CB2115" w:rsidRPr="000727C1" w:rsidRDefault="00CB2115" w:rsidP="00CB2115">
      <w:pPr>
        <w:numPr>
          <w:ilvl w:val="0"/>
          <w:numId w:val="24"/>
        </w:numPr>
        <w:spacing w:after="0"/>
        <w:ind w:left="284" w:hanging="284"/>
        <w:jc w:val="both"/>
        <w:rPr>
          <w:rFonts w:ascii="Arial" w:hAnsi="Arial" w:cs="Arial"/>
        </w:rPr>
      </w:pPr>
      <w:r w:rsidRPr="000E219D">
        <w:rPr>
          <w:rFonts w:ascii="Arial" w:hAnsi="Arial" w:cs="Arial"/>
          <w:b/>
        </w:rPr>
        <w:t>splňuje</w:t>
      </w:r>
      <w:r w:rsidRPr="001F1A34">
        <w:rPr>
          <w:rFonts w:ascii="Arial" w:hAnsi="Arial" w:cs="Arial"/>
        </w:rPr>
        <w:t xml:space="preserve"> </w:t>
      </w:r>
      <w:r w:rsidRPr="001F1A34">
        <w:rPr>
          <w:rFonts w:ascii="Arial" w:hAnsi="Arial" w:cs="Arial"/>
          <w:b/>
        </w:rPr>
        <w:t>základní předpoklady stanovené zákonem</w:t>
      </w:r>
      <w:r w:rsidRPr="000E219D">
        <w:rPr>
          <w:rFonts w:ascii="Arial" w:hAnsi="Arial" w:cs="Arial"/>
          <w:b/>
        </w:rPr>
        <w:t>, tj.:</w:t>
      </w:r>
    </w:p>
    <w:p w14:paraId="6DFA81D2" w14:textId="37FEA120" w:rsidR="00CB2115" w:rsidRPr="006B69AF" w:rsidRDefault="00CB2115" w:rsidP="00CB2115">
      <w:pPr>
        <w:numPr>
          <w:ilvl w:val="0"/>
          <w:numId w:val="2"/>
        </w:numPr>
        <w:spacing w:after="120"/>
        <w:ind w:left="568" w:hanging="284"/>
        <w:jc w:val="both"/>
        <w:rPr>
          <w:rFonts w:ascii="Arial" w:hAnsi="Arial" w:cs="Arial"/>
          <w:b/>
        </w:rPr>
      </w:pPr>
      <w:r w:rsidRPr="00025B83">
        <w:rPr>
          <w:rFonts w:ascii="Arial" w:hAnsi="Arial" w:cs="Arial"/>
          <w:b/>
        </w:rPr>
        <w:t>je státním občanem České republiky, občanem jiného členského státu Evropské unie nebo občanem státu, který je smluvním státem Dohody o Evropském hospodářském prostoru [§ 25 odst. 1 písm. a) zákona];</w:t>
      </w:r>
      <w:r>
        <w:rPr>
          <w:rFonts w:ascii="Arial" w:hAnsi="Arial" w:cs="Arial"/>
          <w:b/>
        </w:rPr>
        <w:t xml:space="preserve"> </w:t>
      </w:r>
      <w:r w:rsidRPr="00DB51B1">
        <w:rPr>
          <w:rFonts w:ascii="Arial" w:hAnsi="Arial" w:cs="Arial"/>
        </w:rPr>
        <w:t xml:space="preserve">Splnění tohoto předpokladu se podle § 26 odst. 1 věta první zákona dokládá příslušnými listinami, tj. průkazem totožnosti nebo osvědčením o státním občanství. Při podání žádosti lze podle § 26 odst. 2 zákona doložit pouze písemné </w:t>
      </w:r>
      <w:r w:rsidRPr="00DB51B1">
        <w:rPr>
          <w:rFonts w:ascii="Arial" w:hAnsi="Arial" w:cs="Arial"/>
        </w:rPr>
        <w:lastRenderedPageBreak/>
        <w:t>čestné prohlášení o státním občanství</w:t>
      </w:r>
      <w:r>
        <w:rPr>
          <w:rStyle w:val="Znakapoznpodarou"/>
          <w:rFonts w:ascii="Arial" w:hAnsi="Arial" w:cs="Arial"/>
        </w:rPr>
        <w:footnoteReference w:id="2"/>
      </w:r>
      <w:r w:rsidRPr="00DB51B1">
        <w:rPr>
          <w:rFonts w:ascii="Arial" w:hAnsi="Arial" w:cs="Arial"/>
        </w:rPr>
        <w:t xml:space="preserve"> popř. prostou kopii průkazu totožnosti; uvedenou listinu lze v takovém případě doložit následně, nejpozději bezprostředně před konáním pohovoru; </w:t>
      </w:r>
      <w:r w:rsidRPr="003616AA">
        <w:rPr>
          <w:rFonts w:ascii="Arial" w:hAnsi="Arial" w:cs="Arial"/>
        </w:rPr>
        <w:t xml:space="preserve">Žadatel, který není státním občanem České republiky, musí zkouškou u osoby, která jako plnoprávný člen Asociace jazykových zkušebních institucí v Evropě uskutečňuje touto asociací certifikovanou zkoušku z českého jazyka jako cizího jazyka, prokázat znalost českého jazyka; to neplatí, doloží-li, že absolvoval alespoň po dobu 3 školních roků základní, střední nebo vysokou školu, na kterých byl vyučovacím jazykem český jazyk. Splnění tohoto předpokladu se dokládá příslušnou listinou. </w:t>
      </w:r>
    </w:p>
    <w:p w14:paraId="3E534010" w14:textId="77777777" w:rsidR="00CB2115" w:rsidRDefault="00CB2115" w:rsidP="00CB2115">
      <w:pPr>
        <w:numPr>
          <w:ilvl w:val="0"/>
          <w:numId w:val="2"/>
        </w:numPr>
        <w:spacing w:after="0"/>
        <w:ind w:left="567" w:hanging="283"/>
        <w:jc w:val="both"/>
        <w:rPr>
          <w:rFonts w:ascii="Arial" w:hAnsi="Arial" w:cs="Arial"/>
          <w:b/>
        </w:rPr>
      </w:pPr>
      <w:r w:rsidRPr="00025B83">
        <w:rPr>
          <w:rFonts w:ascii="Arial" w:hAnsi="Arial" w:cs="Arial"/>
          <w:b/>
        </w:rPr>
        <w:t>dosáhl věku 18 let [§ 25 odst. 1 písm. b) zákona];</w:t>
      </w:r>
    </w:p>
    <w:p w14:paraId="1ACD7983" w14:textId="77777777" w:rsidR="00CB2115" w:rsidRPr="00F346AA" w:rsidRDefault="00CB2115" w:rsidP="00CB2115">
      <w:pPr>
        <w:spacing w:after="0"/>
        <w:ind w:left="567"/>
        <w:jc w:val="both"/>
        <w:rPr>
          <w:rFonts w:ascii="Arial" w:hAnsi="Arial" w:cs="Arial"/>
          <w:b/>
        </w:rPr>
      </w:pPr>
    </w:p>
    <w:p w14:paraId="57BB45F2" w14:textId="77777777" w:rsidR="00CB2115" w:rsidRPr="00025B83" w:rsidRDefault="00CB2115" w:rsidP="00CB2115">
      <w:pPr>
        <w:numPr>
          <w:ilvl w:val="0"/>
          <w:numId w:val="2"/>
        </w:numPr>
        <w:spacing w:after="120"/>
        <w:ind w:left="568" w:hanging="284"/>
        <w:jc w:val="both"/>
        <w:rPr>
          <w:rFonts w:ascii="Arial" w:hAnsi="Arial" w:cs="Arial"/>
          <w:b/>
        </w:rPr>
      </w:pPr>
      <w:r w:rsidRPr="00025B83">
        <w:rPr>
          <w:rFonts w:ascii="Arial" w:hAnsi="Arial" w:cs="Arial"/>
          <w:b/>
        </w:rPr>
        <w:t xml:space="preserve">je plně svéprávný [§ 25 odst. 1 písm. c) zákona]; </w:t>
      </w:r>
      <w:r w:rsidRPr="00025B83">
        <w:rPr>
          <w:rFonts w:ascii="Arial" w:hAnsi="Arial" w:cs="Arial"/>
        </w:rPr>
        <w:t>Splnění tohoto předpokladu se podle § 26 odst. 1 věta šestá zákona dokládá písemným čestným prohlášením</w:t>
      </w:r>
      <w:r>
        <w:rPr>
          <w:rStyle w:val="Znakapoznpodarou"/>
          <w:rFonts w:ascii="Arial" w:hAnsi="Arial" w:cs="Arial"/>
        </w:rPr>
        <w:footnoteReference w:id="3"/>
      </w:r>
      <w:r w:rsidRPr="00025B83">
        <w:rPr>
          <w:rFonts w:ascii="Arial" w:hAnsi="Arial" w:cs="Arial"/>
        </w:rPr>
        <w:t>;</w:t>
      </w:r>
    </w:p>
    <w:p w14:paraId="467726F6" w14:textId="77777777" w:rsidR="00CB2115" w:rsidRPr="00930122" w:rsidRDefault="00CB2115" w:rsidP="00CB2115">
      <w:pPr>
        <w:numPr>
          <w:ilvl w:val="0"/>
          <w:numId w:val="2"/>
        </w:numPr>
        <w:spacing w:after="120"/>
        <w:ind w:left="568" w:hanging="284"/>
        <w:jc w:val="both"/>
        <w:rPr>
          <w:rFonts w:ascii="Arial" w:hAnsi="Arial" w:cs="Arial"/>
        </w:rPr>
      </w:pPr>
      <w:r w:rsidRPr="00025B83">
        <w:rPr>
          <w:rFonts w:ascii="Arial" w:hAnsi="Arial" w:cs="Arial"/>
          <w:b/>
        </w:rPr>
        <w:t>je bezúhonný [§ 25 odst. 1 písm. d) zákona];</w:t>
      </w:r>
      <w:r w:rsidRPr="00025B83">
        <w:rPr>
          <w:rFonts w:ascii="Arial" w:hAnsi="Arial" w:cs="Arial"/>
        </w:rPr>
        <w:t xml:space="preserve"> Splnění tohoto předpokladu se podle § 26 odst. 1 věta druhá zákona dokládá výpisem z Rejstříku trestů, který nesmí být starší než 3 měsíce. Pokud žadatel do žádosti poskytne údaje nutné k obstarání výpisu z evidence Rejstříku trestů</w:t>
      </w:r>
      <w:r w:rsidRPr="00025B83">
        <w:rPr>
          <w:rStyle w:val="Znakapoznpodarou"/>
          <w:rFonts w:ascii="Arial" w:hAnsi="Arial" w:cs="Arial"/>
        </w:rPr>
        <w:footnoteReference w:id="4"/>
      </w:r>
      <w:r w:rsidRPr="00025B83">
        <w:rPr>
          <w:rFonts w:ascii="Arial" w:hAnsi="Arial" w:cs="Arial"/>
        </w:rPr>
        <w:t xml:space="preserve">, není již povinen výpis z evidence Rejstříku trestů doložit, neboť si ho služební orgán vyžádá na základě poskytnutých údajů přímo od Rejstříku trestů. </w:t>
      </w:r>
      <w:r>
        <w:rPr>
          <w:rFonts w:ascii="Arial" w:hAnsi="Arial" w:cs="Arial"/>
          <w:bCs/>
        </w:rPr>
        <w:t>Není-li žadatel státním občanem České republiky, je povinen doložit bezúhonnost obdobným dokladem o bezúhonnosti</w:t>
      </w:r>
      <w:r>
        <w:rPr>
          <w:rFonts w:ascii="Arial" w:hAnsi="Arial" w:cs="Arial"/>
          <w:bCs/>
          <w:vertAlign w:val="superscript"/>
        </w:rPr>
        <w:t>5</w:t>
      </w:r>
      <w:r>
        <w:rPr>
          <w:rFonts w:ascii="Arial" w:hAnsi="Arial" w:cs="Arial"/>
          <w:bCs/>
        </w:rPr>
        <w:t>.</w:t>
      </w:r>
    </w:p>
    <w:p w14:paraId="447BA9F5" w14:textId="77777777" w:rsidR="009A1E30" w:rsidRPr="00E54631" w:rsidRDefault="009A1E30" w:rsidP="009A1E30">
      <w:pPr>
        <w:numPr>
          <w:ilvl w:val="0"/>
          <w:numId w:val="2"/>
        </w:numPr>
        <w:spacing w:after="0" w:line="264" w:lineRule="auto"/>
        <w:ind w:left="567" w:hanging="283"/>
        <w:jc w:val="both"/>
        <w:rPr>
          <w:rFonts w:ascii="Arial" w:hAnsi="Arial" w:cs="Arial"/>
          <w:b/>
        </w:rPr>
      </w:pPr>
      <w:r w:rsidRPr="00E54631">
        <w:rPr>
          <w:rFonts w:ascii="Arial" w:hAnsi="Arial" w:cs="Arial"/>
          <w:b/>
        </w:rPr>
        <w:t xml:space="preserve">dosáhl vzdělání stanoveného zákonem pro toto služební místo [§ 25 odst. 1 písm. e) zákona], tj. vysokoškolské vzdělání získané studiem v bakalářském nebo magisterském studijním programu; </w:t>
      </w:r>
    </w:p>
    <w:p w14:paraId="7FCCECBD" w14:textId="634C31C9" w:rsidR="009A1E30" w:rsidRPr="00E54631" w:rsidRDefault="009A1E30" w:rsidP="006B69AF">
      <w:pPr>
        <w:spacing w:after="240" w:line="264" w:lineRule="auto"/>
        <w:ind w:left="567"/>
        <w:jc w:val="both"/>
        <w:rPr>
          <w:rFonts w:ascii="Arial" w:hAnsi="Arial" w:cs="Arial"/>
        </w:rPr>
      </w:pPr>
      <w:r w:rsidRPr="00E54631">
        <w:rPr>
          <w:rFonts w:ascii="Arial" w:hAnsi="Arial" w:cs="Arial"/>
        </w:rPr>
        <w:t>Splnění tohoto předpokladu se podle § 26 odst. 1 věta první zákona dokládá příslušnými listinami, tj. originálem nebo úředně ověřenou kopií dokladu o dosaženém vzdělání (vysokoškolského diplomu). Při podání žádosti lze podle § 26 odst. 2 zákona doložit pouze písemné čestné prohlášení o dosaženém vzdělání</w:t>
      </w:r>
      <w:r w:rsidRPr="00E54631">
        <w:rPr>
          <w:rStyle w:val="Znakapoznpodarou"/>
          <w:rFonts w:ascii="Arial" w:hAnsi="Arial" w:cs="Arial"/>
        </w:rPr>
        <w:footnoteReference w:id="5"/>
      </w:r>
      <w:r w:rsidRPr="00E54631">
        <w:rPr>
          <w:rFonts w:ascii="Arial" w:hAnsi="Arial" w:cs="Arial"/>
        </w:rPr>
        <w:t xml:space="preserve">; uvedenou listinu lze v takovém případě doložit následně, nejpozději bezprostředně před konáním pohovoru;  </w:t>
      </w:r>
    </w:p>
    <w:p w14:paraId="73A31BBF" w14:textId="77777777" w:rsidR="009A1E30" w:rsidRPr="00E54631" w:rsidRDefault="009A1E30" w:rsidP="009A1E30">
      <w:pPr>
        <w:numPr>
          <w:ilvl w:val="0"/>
          <w:numId w:val="2"/>
        </w:numPr>
        <w:spacing w:after="0" w:line="264" w:lineRule="auto"/>
        <w:ind w:left="567" w:hanging="283"/>
        <w:jc w:val="both"/>
        <w:rPr>
          <w:rFonts w:ascii="Arial" w:hAnsi="Arial" w:cs="Arial"/>
          <w:b/>
        </w:rPr>
      </w:pPr>
      <w:r w:rsidRPr="00E54631">
        <w:rPr>
          <w:rFonts w:ascii="Arial" w:hAnsi="Arial" w:cs="Arial"/>
          <w:b/>
        </w:rPr>
        <w:t xml:space="preserve">má potřebnou zdravotní způsobilost [§ 25 odst. 1 písm. f) zákona]; </w:t>
      </w:r>
    </w:p>
    <w:p w14:paraId="536C6FC9" w14:textId="77777777" w:rsidR="009A1E30" w:rsidRPr="00E54631" w:rsidRDefault="009A1E30" w:rsidP="009A1E30">
      <w:pPr>
        <w:spacing w:after="240" w:line="264" w:lineRule="auto"/>
        <w:ind w:left="567"/>
        <w:jc w:val="both"/>
        <w:rPr>
          <w:rFonts w:ascii="Arial" w:hAnsi="Arial" w:cs="Arial"/>
        </w:rPr>
      </w:pPr>
      <w:r w:rsidRPr="00E54631">
        <w:rPr>
          <w:rFonts w:ascii="Arial" w:hAnsi="Arial" w:cs="Arial"/>
        </w:rPr>
        <w:t>Služba na tomto služebním místě je rozhodnutím Hygienické stanice hlavního města Prahy, pobočka Praha – sever, č. j. HSHMP 10736/2018 ze dne 8. 3. 2018 zařazena do kategorie prací 2. Splnění tohoto předpokladu se podle § 26 odst. 3 zákona dokládá písemným čestným prohlášením</w:t>
      </w:r>
      <w:r w:rsidRPr="00E54631">
        <w:rPr>
          <w:rStyle w:val="Znakapoznpodarou"/>
          <w:rFonts w:ascii="Arial" w:hAnsi="Arial" w:cs="Arial"/>
        </w:rPr>
        <w:footnoteReference w:id="6"/>
      </w:r>
      <w:r w:rsidRPr="00E54631">
        <w:rPr>
          <w:rFonts w:ascii="Arial" w:hAnsi="Arial" w:cs="Arial"/>
        </w:rPr>
        <w:t>. U nejvhodnějšího žadatele vybraného podle § 28 odst. 2 nebo 3 zákona služební orgán ověří splnění tohoto předpokladu zajištěním vstupní lékařské prohlídky podle zákona o specifických lékařských službách;</w:t>
      </w:r>
    </w:p>
    <w:p w14:paraId="0209668A" w14:textId="77777777" w:rsidR="009A1E30" w:rsidRPr="00E54631" w:rsidRDefault="009A1E30" w:rsidP="009A1E30">
      <w:pPr>
        <w:ind w:left="360"/>
        <w:jc w:val="both"/>
        <w:rPr>
          <w:rFonts w:ascii="Arial" w:hAnsi="Arial" w:cs="Arial"/>
          <w:b/>
        </w:rPr>
      </w:pPr>
      <w:r w:rsidRPr="00E54631">
        <w:rPr>
          <w:rFonts w:ascii="Arial" w:hAnsi="Arial" w:cs="Arial"/>
          <w:b/>
        </w:rPr>
        <w:t>2)</w:t>
      </w:r>
      <w:r w:rsidRPr="00E54631">
        <w:rPr>
          <w:rFonts w:ascii="Arial" w:hAnsi="Arial" w:cs="Arial"/>
        </w:rPr>
        <w:t xml:space="preserve"> </w:t>
      </w:r>
      <w:r w:rsidRPr="00E54631">
        <w:rPr>
          <w:rFonts w:ascii="Arial" w:hAnsi="Arial" w:cs="Arial"/>
          <w:b/>
        </w:rPr>
        <w:t xml:space="preserve">splňuje následující požadavek stanovený na základě § 25 odst. 5 písm. a) zákona služebním předpisem ředitele České inspekce životního prostředí </w:t>
      </w:r>
      <w:r w:rsidRPr="0013142E">
        <w:rPr>
          <w:rFonts w:ascii="Arial" w:hAnsi="Arial" w:cs="Arial"/>
          <w:b/>
        </w:rPr>
        <w:t>č. 3</w:t>
      </w:r>
      <w:r>
        <w:rPr>
          <w:rFonts w:ascii="Arial" w:hAnsi="Arial" w:cs="Arial"/>
          <w:b/>
        </w:rPr>
        <w:t>5</w:t>
      </w:r>
      <w:r w:rsidRPr="0013142E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1</w:t>
      </w:r>
      <w:r w:rsidRPr="0013142E">
        <w:rPr>
          <w:rFonts w:ascii="Arial" w:hAnsi="Arial" w:cs="Arial"/>
          <w:b/>
        </w:rPr>
        <w:t>, kterým se vydává vnitřní systemizace České inspekce životního prostředí, č. j. ČIŽP/RDT/20</w:t>
      </w:r>
      <w:r>
        <w:rPr>
          <w:rFonts w:ascii="Arial" w:hAnsi="Arial" w:cs="Arial"/>
          <w:b/>
        </w:rPr>
        <w:t>21/2489</w:t>
      </w:r>
      <w:r w:rsidRPr="0013142E">
        <w:rPr>
          <w:rFonts w:ascii="Arial" w:hAnsi="Arial" w:cs="Arial"/>
          <w:b/>
        </w:rPr>
        <w:t xml:space="preserve"> ze dne </w:t>
      </w:r>
      <w:r>
        <w:rPr>
          <w:rFonts w:ascii="Arial" w:hAnsi="Arial" w:cs="Arial"/>
          <w:b/>
        </w:rPr>
        <w:t>23</w:t>
      </w:r>
      <w:r w:rsidRPr="0013142E">
        <w:rPr>
          <w:rFonts w:ascii="Arial" w:hAnsi="Arial" w:cs="Arial"/>
          <w:b/>
        </w:rPr>
        <w:t>. 12. 202</w:t>
      </w:r>
      <w:r>
        <w:rPr>
          <w:rFonts w:ascii="Arial" w:hAnsi="Arial" w:cs="Arial"/>
          <w:b/>
        </w:rPr>
        <w:t>1,</w:t>
      </w:r>
      <w:r w:rsidRPr="00E54631">
        <w:rPr>
          <w:rFonts w:ascii="Arial" w:hAnsi="Arial" w:cs="Arial"/>
          <w:b/>
        </w:rPr>
        <w:t xml:space="preserve"> kterými jsou:</w:t>
      </w:r>
    </w:p>
    <w:p w14:paraId="3DAF5A8E" w14:textId="77777777" w:rsidR="009A1E30" w:rsidRDefault="009A1E30" w:rsidP="009A1E30">
      <w:pPr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a) jiný odborný požadavek potřebný pro výkon služby - žadatel musí být držitelem řidičského oprávnění k řízení motorového vozidla zařazeného do skupiny B;</w:t>
      </w:r>
      <w:r>
        <w:rPr>
          <w:rFonts w:ascii="Arial" w:hAnsi="Arial" w:cs="Arial"/>
        </w:rPr>
        <w:t xml:space="preserve"> Žadatel musí být držitelem řidičského oprávnění k řízení motorového vozidla zařazeného do skupiny B a současně nesmí mít omezení řidičského oprávnění pro tuto skupinu pouze na </w:t>
      </w:r>
      <w:r>
        <w:rPr>
          <w:rFonts w:ascii="Arial" w:hAnsi="Arial" w:cs="Arial"/>
        </w:rPr>
        <w:lastRenderedPageBreak/>
        <w:t xml:space="preserve">vozidla s automatickou převodovkou </w:t>
      </w:r>
      <w:r>
        <w:rPr>
          <w:rFonts w:ascii="Arial" w:eastAsiaTheme="minorHAnsi" w:hAnsi="Arial" w:cs="Arial"/>
        </w:rPr>
        <w:t>(v řidičském průkazu nesmí mít vyznačeno „omezení skupiny B na řízení pouze vozidel s automatickou převodovkou“).</w:t>
      </w:r>
      <w:r>
        <w:rPr>
          <w:rFonts w:ascii="Arial" w:hAnsi="Arial" w:cs="Arial"/>
        </w:rPr>
        <w:t xml:space="preserve"> Splnění tohoto požadavku se dokládá platným řidičským průkazem žadatele, ze kterého vyplývá řidičské oprávnění k řízení motorového vozidla zařazeného do skupiny B a ve kterém není vyznačeno „omezení skupiny B na řízení pouze vozidel s automatickou převodovkou“. Při podání žádosti lze doložit splnění tohoto požadavku písemným čestným prohlášením, že žadatel je držitelem řidičského oprávnění k řízení motorového vozidla zařazeného do skupiny B bez jeho omezení pro tuto skupinu pouze na vozidla s automatickou převodovkou nebo kopií obou stran platného řidičského průkazu, ze kterého vyplývá řidičské oprávnění k řízení motorového vozidla zařazeného do skupiny B bez jeho omezení pro tuto skupinu pouze na vozidla s automatickou převodovkou. Originál platného řidičského průkazu žadatele, ze kterého vyplývá řidičské oprávnění k řízení motorového vozidla zařazeného do skupiny B bez jeho omezení pro tuto skupinu pouze na vozidla s automatickou převodovkou, předloží žadatel v takovém případě následně, nejpozději bezprostředně před konáním pohovoru.</w:t>
      </w:r>
    </w:p>
    <w:p w14:paraId="0F6AF5C1" w14:textId="77777777" w:rsidR="002C5DAC" w:rsidRDefault="002C5DAC" w:rsidP="00FD698B">
      <w:pPr>
        <w:spacing w:after="0" w:line="264" w:lineRule="auto"/>
        <w:jc w:val="both"/>
        <w:rPr>
          <w:rFonts w:ascii="Arial" w:hAnsi="Arial" w:cs="Arial"/>
        </w:rPr>
      </w:pPr>
    </w:p>
    <w:p w14:paraId="10CAA7AF" w14:textId="7CA09754" w:rsidR="00021AF5" w:rsidRPr="006E0A03" w:rsidRDefault="00222101" w:rsidP="00FD698B">
      <w:pPr>
        <w:spacing w:after="0" w:line="264" w:lineRule="auto"/>
        <w:jc w:val="both"/>
        <w:rPr>
          <w:rFonts w:ascii="Arial" w:hAnsi="Arial" w:cs="Arial"/>
          <w:u w:val="single"/>
        </w:rPr>
      </w:pPr>
      <w:r w:rsidRPr="006E0A03">
        <w:rPr>
          <w:rFonts w:ascii="Arial" w:hAnsi="Arial" w:cs="Arial"/>
          <w:u w:val="single"/>
        </w:rPr>
        <w:t>K žádosti dále žadatel přiloží:</w:t>
      </w:r>
    </w:p>
    <w:p w14:paraId="6C2EDA08" w14:textId="35C8332E" w:rsidR="006812CF" w:rsidRPr="00896835" w:rsidRDefault="00222101" w:rsidP="00FD698B">
      <w:pPr>
        <w:pStyle w:val="Odstavecseseznamem"/>
        <w:numPr>
          <w:ilvl w:val="0"/>
          <w:numId w:val="19"/>
        </w:numPr>
        <w:spacing w:after="0" w:line="264" w:lineRule="auto"/>
        <w:jc w:val="both"/>
        <w:rPr>
          <w:rFonts w:ascii="Arial" w:hAnsi="Arial" w:cs="Arial"/>
          <w:b/>
        </w:rPr>
      </w:pPr>
      <w:r w:rsidRPr="00896835">
        <w:rPr>
          <w:rFonts w:ascii="Arial" w:hAnsi="Arial" w:cs="Arial"/>
        </w:rPr>
        <w:t>s</w:t>
      </w:r>
      <w:r w:rsidR="006E0A03">
        <w:rPr>
          <w:rFonts w:ascii="Arial" w:hAnsi="Arial" w:cs="Arial"/>
        </w:rPr>
        <w:t>trukturovaný profesní životopis v českém jazyce,</w:t>
      </w:r>
    </w:p>
    <w:p w14:paraId="388207D2" w14:textId="0610D5DE" w:rsidR="00EB205E" w:rsidRPr="002C5DAC" w:rsidRDefault="00222101" w:rsidP="002C5DAC">
      <w:pPr>
        <w:pStyle w:val="Odstavecseseznamem"/>
        <w:numPr>
          <w:ilvl w:val="0"/>
          <w:numId w:val="19"/>
        </w:numPr>
        <w:spacing w:after="0" w:line="264" w:lineRule="auto"/>
        <w:jc w:val="both"/>
        <w:rPr>
          <w:rFonts w:ascii="Arial" w:hAnsi="Arial" w:cs="Arial"/>
          <w:b/>
        </w:rPr>
      </w:pPr>
      <w:r w:rsidRPr="00896835">
        <w:rPr>
          <w:rFonts w:ascii="Arial" w:hAnsi="Arial" w:cs="Arial"/>
        </w:rPr>
        <w:t>motivační dopis</w:t>
      </w:r>
      <w:r w:rsidR="00412F5C" w:rsidRPr="00896835">
        <w:rPr>
          <w:rFonts w:ascii="Arial" w:hAnsi="Arial" w:cs="Arial"/>
        </w:rPr>
        <w:t>.</w:t>
      </w:r>
    </w:p>
    <w:p w14:paraId="5AD2BAC3" w14:textId="03A45394" w:rsidR="00B9652E" w:rsidRDefault="00B9652E" w:rsidP="00FD698B">
      <w:pPr>
        <w:spacing w:after="0" w:line="264" w:lineRule="auto"/>
        <w:jc w:val="both"/>
        <w:rPr>
          <w:rFonts w:ascii="Arial" w:hAnsi="Arial" w:cs="Arial"/>
          <w:color w:val="FFFFFF" w:themeColor="background1"/>
          <w:highlight w:val="green"/>
        </w:rPr>
      </w:pPr>
    </w:p>
    <w:p w14:paraId="33DC8518" w14:textId="1B91E1C7" w:rsidR="00DE1C92" w:rsidRPr="00896835" w:rsidRDefault="00DE1C92" w:rsidP="00FD698B">
      <w:pPr>
        <w:spacing w:after="0" w:line="264" w:lineRule="auto"/>
        <w:jc w:val="both"/>
        <w:rPr>
          <w:rFonts w:ascii="Arial" w:hAnsi="Arial" w:cs="Arial"/>
          <w:color w:val="FFFFFF" w:themeColor="background1"/>
          <w:highlight w:val="green"/>
        </w:rPr>
      </w:pPr>
    </w:p>
    <w:p w14:paraId="688693A8" w14:textId="1C0E0467" w:rsidR="00356F07" w:rsidRDefault="00356F07" w:rsidP="00FD698B">
      <w:pPr>
        <w:spacing w:after="0" w:line="264" w:lineRule="auto"/>
        <w:jc w:val="both"/>
        <w:rPr>
          <w:rFonts w:ascii="Arial" w:hAnsi="Arial" w:cs="Arial"/>
          <w:color w:val="FFFFFF" w:themeColor="background1"/>
          <w:highlight w:val="green"/>
        </w:rPr>
      </w:pPr>
    </w:p>
    <w:p w14:paraId="60CB98FD" w14:textId="43449974" w:rsidR="00EB205E" w:rsidRDefault="00EB205E" w:rsidP="00FD698B">
      <w:pPr>
        <w:spacing w:after="0" w:line="264" w:lineRule="auto"/>
        <w:jc w:val="both"/>
        <w:rPr>
          <w:rFonts w:ascii="Arial" w:hAnsi="Arial" w:cs="Arial"/>
          <w:color w:val="FFFFFF" w:themeColor="background1"/>
          <w:highlight w:val="green"/>
        </w:rPr>
      </w:pPr>
    </w:p>
    <w:p w14:paraId="39BFCC7C" w14:textId="77777777" w:rsidR="004C5576" w:rsidRDefault="004C5576" w:rsidP="00FD698B">
      <w:pPr>
        <w:spacing w:after="0" w:line="264" w:lineRule="auto"/>
        <w:jc w:val="both"/>
        <w:rPr>
          <w:rFonts w:ascii="Arial" w:hAnsi="Arial" w:cs="Arial"/>
          <w:color w:val="FFFFFF" w:themeColor="background1"/>
          <w:highlight w:val="green"/>
        </w:rPr>
      </w:pPr>
    </w:p>
    <w:p w14:paraId="6B914B8C" w14:textId="77777777" w:rsidR="00EB205E" w:rsidRPr="00896835" w:rsidRDefault="00EB205E" w:rsidP="00FD698B">
      <w:pPr>
        <w:spacing w:after="0" w:line="264" w:lineRule="auto"/>
        <w:jc w:val="both"/>
        <w:rPr>
          <w:rFonts w:ascii="Arial" w:hAnsi="Arial" w:cs="Arial"/>
          <w:color w:val="FFFFFF" w:themeColor="background1"/>
          <w:highlight w:val="green"/>
        </w:rPr>
      </w:pPr>
    </w:p>
    <w:p w14:paraId="15DD634D" w14:textId="77777777" w:rsidR="00222101" w:rsidRPr="00896835" w:rsidRDefault="00222101" w:rsidP="00FD698B">
      <w:pPr>
        <w:spacing w:after="0" w:line="264" w:lineRule="auto"/>
        <w:ind w:left="4956" w:firstLine="708"/>
        <w:jc w:val="both"/>
        <w:rPr>
          <w:rFonts w:ascii="Arial" w:hAnsi="Arial" w:cs="Arial"/>
          <w:color w:val="FFFFFF" w:themeColor="background1"/>
        </w:rPr>
      </w:pPr>
    </w:p>
    <w:p w14:paraId="4FDCEB6E" w14:textId="77777777" w:rsidR="00B2694F" w:rsidRPr="00896835" w:rsidRDefault="00BA587A" w:rsidP="00FD698B">
      <w:pPr>
        <w:spacing w:after="0" w:line="264" w:lineRule="auto"/>
        <w:ind w:left="4247"/>
        <w:jc w:val="center"/>
        <w:rPr>
          <w:rFonts w:ascii="Arial" w:hAnsi="Arial" w:cs="Arial"/>
          <w:color w:val="000000"/>
        </w:rPr>
      </w:pPr>
      <w:r w:rsidRPr="00896835">
        <w:rPr>
          <w:rFonts w:ascii="Arial" w:hAnsi="Arial" w:cs="Arial"/>
          <w:color w:val="000000"/>
        </w:rPr>
        <w:t>Ing. Erik Geuss, Ph.D.</w:t>
      </w:r>
    </w:p>
    <w:p w14:paraId="098FE72A" w14:textId="1ECA3EEE" w:rsidR="00BA587A" w:rsidRPr="00896835" w:rsidRDefault="00BA587A" w:rsidP="00FD698B">
      <w:pPr>
        <w:spacing w:after="80" w:line="264" w:lineRule="auto"/>
        <w:ind w:left="4248"/>
        <w:jc w:val="center"/>
        <w:rPr>
          <w:rFonts w:ascii="Arial" w:hAnsi="Arial" w:cs="Arial"/>
          <w:color w:val="000000"/>
        </w:rPr>
      </w:pPr>
      <w:r w:rsidRPr="00896835">
        <w:rPr>
          <w:rFonts w:ascii="Arial" w:hAnsi="Arial" w:cs="Arial"/>
          <w:color w:val="000000"/>
        </w:rPr>
        <w:t>ředitel České inspekce životního prostředí</w:t>
      </w:r>
    </w:p>
    <w:sectPr w:rsidR="00BA587A" w:rsidRPr="00896835" w:rsidSect="00212139">
      <w:footerReference w:type="default" r:id="rId9"/>
      <w:pgSz w:w="11906" w:h="16838"/>
      <w:pgMar w:top="993" w:right="1274" w:bottom="851" w:left="1276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1E751" w14:textId="77777777" w:rsidR="00A65F05" w:rsidRDefault="00A65F05" w:rsidP="00276ED4">
      <w:pPr>
        <w:spacing w:after="0" w:line="240" w:lineRule="auto"/>
      </w:pPr>
      <w:r>
        <w:separator/>
      </w:r>
    </w:p>
  </w:endnote>
  <w:endnote w:type="continuationSeparator" w:id="0">
    <w:p w14:paraId="5C67F369" w14:textId="77777777" w:rsidR="00A65F05" w:rsidRDefault="00A65F05" w:rsidP="0027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0335466"/>
      <w:docPartObj>
        <w:docPartGallery w:val="Page Numbers (Bottom of Page)"/>
        <w:docPartUnique/>
      </w:docPartObj>
    </w:sdtPr>
    <w:sdtEndPr/>
    <w:sdtContent>
      <w:p w14:paraId="3A46C37C" w14:textId="3BBFE86D" w:rsidR="00FD698B" w:rsidRDefault="00FD698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6F4">
          <w:rPr>
            <w:noProof/>
          </w:rPr>
          <w:t>4</w:t>
        </w:r>
        <w:r>
          <w:fldChar w:fldCharType="end"/>
        </w:r>
      </w:p>
    </w:sdtContent>
  </w:sdt>
  <w:p w14:paraId="7E2276D1" w14:textId="77777777" w:rsidR="00FD698B" w:rsidRDefault="00FD69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327FA" w14:textId="77777777" w:rsidR="00A65F05" w:rsidRDefault="00A65F05" w:rsidP="00276ED4">
      <w:pPr>
        <w:spacing w:after="0" w:line="240" w:lineRule="auto"/>
      </w:pPr>
      <w:r>
        <w:separator/>
      </w:r>
    </w:p>
  </w:footnote>
  <w:footnote w:type="continuationSeparator" w:id="0">
    <w:p w14:paraId="3DB66B4A" w14:textId="77777777" w:rsidR="00A65F05" w:rsidRDefault="00A65F05" w:rsidP="00276ED4">
      <w:pPr>
        <w:spacing w:after="0" w:line="240" w:lineRule="auto"/>
      </w:pPr>
      <w:r>
        <w:continuationSeparator/>
      </w:r>
    </w:p>
  </w:footnote>
  <w:footnote w:id="1">
    <w:p w14:paraId="1F1A1CB9" w14:textId="77777777" w:rsidR="00DC06F4" w:rsidRPr="00FD698B" w:rsidRDefault="00DC06F4" w:rsidP="00DC06F4">
      <w:pPr>
        <w:pStyle w:val="Textpoznpodarou"/>
        <w:spacing w:after="0"/>
        <w:jc w:val="both"/>
        <w:rPr>
          <w:rFonts w:ascii="Arial" w:hAnsi="Arial" w:cs="Arial"/>
          <w:sz w:val="16"/>
          <w:szCs w:val="16"/>
          <w:lang w:val="cs-CZ"/>
        </w:rPr>
      </w:pPr>
      <w:r w:rsidRPr="00FD698B">
        <w:rPr>
          <w:rStyle w:val="Znakapoznpodarou"/>
          <w:rFonts w:ascii="Arial" w:hAnsi="Arial" w:cs="Arial"/>
          <w:sz w:val="16"/>
          <w:szCs w:val="16"/>
        </w:rPr>
        <w:footnoteRef/>
      </w:r>
      <w:r w:rsidRPr="00FD698B">
        <w:rPr>
          <w:rFonts w:ascii="Arial" w:hAnsi="Arial" w:cs="Arial"/>
          <w:sz w:val="16"/>
          <w:szCs w:val="16"/>
        </w:rPr>
        <w:t xml:space="preserve"> Formulář žádosti lze stáhnout na následujících internetových stránkách Ministerstva</w:t>
      </w:r>
      <w:r>
        <w:rPr>
          <w:rFonts w:ascii="Arial" w:hAnsi="Arial" w:cs="Arial"/>
          <w:sz w:val="16"/>
          <w:szCs w:val="16"/>
        </w:rPr>
        <w:t xml:space="preserve"> vnitra (jedná se o přílohu č. </w:t>
      </w:r>
      <w:r>
        <w:rPr>
          <w:rFonts w:ascii="Arial" w:hAnsi="Arial" w:cs="Arial"/>
          <w:sz w:val="16"/>
          <w:szCs w:val="16"/>
          <w:lang w:val="cs-CZ"/>
        </w:rPr>
        <w:t>3</w:t>
      </w:r>
      <w:r w:rsidRPr="00FD698B">
        <w:rPr>
          <w:rFonts w:ascii="Arial" w:hAnsi="Arial" w:cs="Arial"/>
          <w:sz w:val="16"/>
          <w:szCs w:val="16"/>
        </w:rPr>
        <w:t xml:space="preserve"> metodického  pokynu náměstka  ministra  vnitra  pro  státní  službu  č.  1/2019,  kterým  se  stanoví  podrobnosti  k  provádění  výběrových  řízení): </w:t>
      </w:r>
      <w:hyperlink r:id="rId1" w:history="1">
        <w:r w:rsidRPr="00FD698B">
          <w:rPr>
            <w:rStyle w:val="Hypertextovodkaz"/>
            <w:rFonts w:ascii="Arial" w:hAnsi="Arial" w:cs="Arial"/>
            <w:sz w:val="16"/>
            <w:szCs w:val="16"/>
          </w:rPr>
          <w:t>https://www.mvcr.cz/sluzba/clanek/metodicky-pokyn-c-1-2019.aspx</w:t>
        </w:r>
      </w:hyperlink>
      <w:r w:rsidRPr="00FD698B">
        <w:rPr>
          <w:rFonts w:ascii="Arial" w:hAnsi="Arial" w:cs="Arial"/>
          <w:sz w:val="16"/>
          <w:szCs w:val="16"/>
          <w:lang w:val="cs-CZ"/>
        </w:rPr>
        <w:t xml:space="preserve"> </w:t>
      </w:r>
    </w:p>
  </w:footnote>
  <w:footnote w:id="2">
    <w:p w14:paraId="7EAAD6E9" w14:textId="77777777" w:rsidR="00CB2115" w:rsidRPr="003A412D" w:rsidRDefault="00CB2115" w:rsidP="00CB2115">
      <w:pPr>
        <w:pStyle w:val="Textpoznpodarou"/>
        <w:spacing w:after="0" w:line="240" w:lineRule="auto"/>
        <w:rPr>
          <w:rFonts w:ascii="Arial" w:hAnsi="Arial" w:cs="Arial"/>
          <w:sz w:val="16"/>
          <w:szCs w:val="16"/>
          <w:lang w:val="cs-CZ"/>
        </w:rPr>
      </w:pPr>
      <w:r w:rsidRPr="003A412D">
        <w:rPr>
          <w:rStyle w:val="Znakapoznpodarou"/>
          <w:rFonts w:ascii="Arial" w:hAnsi="Arial" w:cs="Arial"/>
          <w:sz w:val="16"/>
          <w:szCs w:val="16"/>
        </w:rPr>
        <w:footnoteRef/>
      </w:r>
      <w:r w:rsidRPr="003A412D">
        <w:rPr>
          <w:rFonts w:ascii="Arial" w:hAnsi="Arial" w:cs="Arial"/>
          <w:sz w:val="16"/>
          <w:szCs w:val="16"/>
        </w:rPr>
        <w:t xml:space="preserve"> Písemné čestné prohlášení o státním občanství je zahrnuto ve formuláři žádosti a bude považováno za doložené, pokud žadatel zaškrtne a doplní příslušné pole vztahující k tomuto čestnému prohlášení.</w:t>
      </w:r>
    </w:p>
  </w:footnote>
  <w:footnote w:id="3">
    <w:p w14:paraId="7B039523" w14:textId="77777777" w:rsidR="00CB2115" w:rsidRPr="003A412D" w:rsidRDefault="00CB2115" w:rsidP="00CB2115">
      <w:pPr>
        <w:pStyle w:val="Textpoznpodarou"/>
        <w:spacing w:after="0" w:line="240" w:lineRule="auto"/>
        <w:rPr>
          <w:rFonts w:ascii="Arial" w:hAnsi="Arial" w:cs="Arial"/>
          <w:sz w:val="16"/>
          <w:szCs w:val="16"/>
          <w:lang w:val="cs-CZ"/>
        </w:rPr>
      </w:pPr>
      <w:r w:rsidRPr="003A412D">
        <w:rPr>
          <w:rStyle w:val="Znakapoznpodarou"/>
          <w:rFonts w:ascii="Arial" w:hAnsi="Arial" w:cs="Arial"/>
          <w:sz w:val="16"/>
          <w:szCs w:val="16"/>
        </w:rPr>
        <w:footnoteRef/>
      </w:r>
      <w:r w:rsidRPr="003A412D">
        <w:rPr>
          <w:rFonts w:ascii="Arial" w:hAnsi="Arial" w:cs="Arial"/>
          <w:sz w:val="16"/>
          <w:szCs w:val="16"/>
        </w:rPr>
        <w:t xml:space="preserve"> Písemné čestné prohlášení o svéprávnosti je zahrnuto ve formuláři žádosti.</w:t>
      </w:r>
    </w:p>
  </w:footnote>
  <w:footnote w:id="4">
    <w:p w14:paraId="537D6084" w14:textId="77777777" w:rsidR="00CB2115" w:rsidRPr="003A412D" w:rsidRDefault="00CB2115" w:rsidP="00CB2115">
      <w:pPr>
        <w:pStyle w:val="Textpoznpodarou"/>
        <w:spacing w:after="0" w:line="240" w:lineRule="auto"/>
        <w:jc w:val="both"/>
        <w:rPr>
          <w:rFonts w:ascii="Arial" w:hAnsi="Arial" w:cs="Arial"/>
          <w:sz w:val="16"/>
          <w:szCs w:val="16"/>
          <w:lang w:val="cs-CZ"/>
        </w:rPr>
      </w:pPr>
      <w:r w:rsidRPr="003A412D">
        <w:rPr>
          <w:rStyle w:val="Znakapoznpodarou"/>
          <w:rFonts w:ascii="Arial" w:hAnsi="Arial" w:cs="Arial"/>
          <w:sz w:val="16"/>
          <w:szCs w:val="16"/>
        </w:rPr>
        <w:footnoteRef/>
      </w:r>
      <w:r w:rsidRPr="003A412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cs-CZ"/>
        </w:rPr>
        <w:t xml:space="preserve"> </w:t>
      </w:r>
      <w:r w:rsidRPr="003A412D">
        <w:rPr>
          <w:rFonts w:ascii="Arial" w:hAnsi="Arial" w:cs="Arial"/>
          <w:sz w:val="16"/>
          <w:szCs w:val="16"/>
          <w:lang w:val="cs-CZ"/>
        </w:rPr>
        <w:t>Rozsah údajů nutných pro obstarání výpisu z evidence Rejstříku trestů je uveden ve formuláři žádosti.</w:t>
      </w:r>
    </w:p>
  </w:footnote>
  <w:footnote w:id="5">
    <w:p w14:paraId="0B31C9B1" w14:textId="77777777" w:rsidR="009A1E30" w:rsidRPr="001202F0" w:rsidRDefault="009A1E30" w:rsidP="009A1E30">
      <w:pPr>
        <w:pStyle w:val="Textpoznpodarou"/>
        <w:spacing w:after="0"/>
        <w:jc w:val="both"/>
        <w:rPr>
          <w:rFonts w:ascii="Arial" w:hAnsi="Arial" w:cs="Arial"/>
          <w:sz w:val="16"/>
          <w:lang w:val="cs-CZ"/>
        </w:rPr>
      </w:pPr>
      <w:r w:rsidRPr="001202F0">
        <w:rPr>
          <w:rStyle w:val="Znakapoznpodarou"/>
          <w:rFonts w:ascii="Arial" w:hAnsi="Arial" w:cs="Arial"/>
          <w:sz w:val="16"/>
        </w:rPr>
        <w:footnoteRef/>
      </w:r>
      <w:r w:rsidRPr="001202F0">
        <w:rPr>
          <w:rFonts w:ascii="Arial" w:hAnsi="Arial" w:cs="Arial"/>
          <w:sz w:val="16"/>
        </w:rPr>
        <w:t xml:space="preserve"> Písemné čestné prohlášení o dosaženém vzdělání je zahrnuto ve formuláři žádosti a bude považováno za doložené, pokud žadatel</w:t>
      </w:r>
      <w:r w:rsidRPr="001202F0">
        <w:rPr>
          <w:rFonts w:ascii="Arial" w:hAnsi="Arial" w:cs="Arial"/>
          <w:sz w:val="16"/>
          <w:lang w:val="cs-CZ"/>
        </w:rPr>
        <w:t xml:space="preserve"> v žádosti</w:t>
      </w:r>
      <w:r w:rsidRPr="001202F0">
        <w:rPr>
          <w:rFonts w:ascii="Arial" w:hAnsi="Arial" w:cs="Arial"/>
          <w:sz w:val="16"/>
        </w:rPr>
        <w:t xml:space="preserve"> zaškrtne a doplní příslušné pole vztahující</w:t>
      </w:r>
      <w:r w:rsidRPr="001202F0">
        <w:rPr>
          <w:rFonts w:ascii="Arial" w:hAnsi="Arial" w:cs="Arial"/>
          <w:sz w:val="16"/>
          <w:lang w:val="cs-CZ"/>
        </w:rPr>
        <w:t xml:space="preserve"> se</w:t>
      </w:r>
      <w:r w:rsidRPr="001202F0">
        <w:rPr>
          <w:rFonts w:ascii="Arial" w:hAnsi="Arial" w:cs="Arial"/>
          <w:sz w:val="16"/>
        </w:rPr>
        <w:t xml:space="preserve"> k</w:t>
      </w:r>
      <w:r w:rsidRPr="001202F0">
        <w:rPr>
          <w:rFonts w:ascii="Arial" w:hAnsi="Arial" w:cs="Arial"/>
          <w:sz w:val="16"/>
          <w:lang w:val="cs-CZ"/>
        </w:rPr>
        <w:t xml:space="preserve"> </w:t>
      </w:r>
      <w:r w:rsidRPr="001202F0">
        <w:rPr>
          <w:rFonts w:ascii="Arial" w:hAnsi="Arial" w:cs="Arial"/>
          <w:sz w:val="16"/>
        </w:rPr>
        <w:t>tomuto čestnému prohlášení.</w:t>
      </w:r>
    </w:p>
  </w:footnote>
  <w:footnote w:id="6">
    <w:p w14:paraId="10133617" w14:textId="77777777" w:rsidR="009A1E30" w:rsidRPr="001607BE" w:rsidRDefault="009A1E30" w:rsidP="009A1E30">
      <w:pPr>
        <w:pStyle w:val="Textpoznpodarou"/>
        <w:spacing w:after="0"/>
        <w:jc w:val="both"/>
        <w:rPr>
          <w:lang w:val="cs-CZ"/>
        </w:rPr>
      </w:pPr>
      <w:r w:rsidRPr="001202F0">
        <w:rPr>
          <w:rStyle w:val="Znakapoznpodarou"/>
          <w:rFonts w:ascii="Arial" w:hAnsi="Arial" w:cs="Arial"/>
          <w:sz w:val="16"/>
        </w:rPr>
        <w:footnoteRef/>
      </w:r>
      <w:r w:rsidRPr="001202F0">
        <w:rPr>
          <w:rFonts w:ascii="Arial" w:hAnsi="Arial" w:cs="Arial"/>
          <w:sz w:val="16"/>
        </w:rPr>
        <w:t xml:space="preserve"> Písemné čestné prohlášení o zdravotní způsobilosti je zahrnuto ve formuláři žádosti.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5762"/>
    <w:multiLevelType w:val="hybridMultilevel"/>
    <w:tmpl w:val="31841170"/>
    <w:lvl w:ilvl="0" w:tplc="040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1">
    <w:nsid w:val="0BCE7DA1"/>
    <w:multiLevelType w:val="hybridMultilevel"/>
    <w:tmpl w:val="B8CE50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D2817"/>
    <w:multiLevelType w:val="hybridMultilevel"/>
    <w:tmpl w:val="8C7253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109EB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BE7073"/>
    <w:multiLevelType w:val="hybridMultilevel"/>
    <w:tmpl w:val="32880FB0"/>
    <w:lvl w:ilvl="0" w:tplc="3B047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462DCD"/>
    <w:multiLevelType w:val="hybridMultilevel"/>
    <w:tmpl w:val="DB4CA17A"/>
    <w:lvl w:ilvl="0" w:tplc="D778CDCE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1DDD59D7"/>
    <w:multiLevelType w:val="hybridMultilevel"/>
    <w:tmpl w:val="9DBE1C6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5364A0"/>
    <w:multiLevelType w:val="hybridMultilevel"/>
    <w:tmpl w:val="94BECA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44570"/>
    <w:multiLevelType w:val="hybridMultilevel"/>
    <w:tmpl w:val="4C7CAA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14F04F6"/>
    <w:multiLevelType w:val="hybridMultilevel"/>
    <w:tmpl w:val="3FD0946E"/>
    <w:lvl w:ilvl="0" w:tplc="040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1">
    <w:nsid w:val="2362282E"/>
    <w:multiLevelType w:val="hybridMultilevel"/>
    <w:tmpl w:val="5BA2D1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15E92"/>
    <w:multiLevelType w:val="hybridMultilevel"/>
    <w:tmpl w:val="A4CA556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202B44"/>
    <w:multiLevelType w:val="hybridMultilevel"/>
    <w:tmpl w:val="4B02D946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244257F"/>
    <w:multiLevelType w:val="hybridMultilevel"/>
    <w:tmpl w:val="08226DC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926534"/>
    <w:multiLevelType w:val="hybridMultilevel"/>
    <w:tmpl w:val="A8FA0926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FDC1881"/>
    <w:multiLevelType w:val="hybridMultilevel"/>
    <w:tmpl w:val="7A0EF95E"/>
    <w:lvl w:ilvl="0" w:tplc="5E66EB3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8A7C02"/>
    <w:multiLevelType w:val="hybridMultilevel"/>
    <w:tmpl w:val="87261F26"/>
    <w:lvl w:ilvl="0" w:tplc="BFDCEF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9B2B8C"/>
    <w:multiLevelType w:val="hybridMultilevel"/>
    <w:tmpl w:val="41B8C5DC"/>
    <w:lvl w:ilvl="0" w:tplc="CDF4801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D65F5"/>
    <w:multiLevelType w:val="hybridMultilevel"/>
    <w:tmpl w:val="BF54ACF0"/>
    <w:lvl w:ilvl="0" w:tplc="DCB6F1E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D5030"/>
    <w:multiLevelType w:val="hybridMultilevel"/>
    <w:tmpl w:val="38C4419A"/>
    <w:lvl w:ilvl="0" w:tplc="F81CFC64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2A54559"/>
    <w:multiLevelType w:val="hybridMultilevel"/>
    <w:tmpl w:val="5EE2955A"/>
    <w:lvl w:ilvl="0" w:tplc="9A043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1">
    <w:nsid w:val="590263FE"/>
    <w:multiLevelType w:val="hybridMultilevel"/>
    <w:tmpl w:val="6CF200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E77CBA"/>
    <w:multiLevelType w:val="hybridMultilevel"/>
    <w:tmpl w:val="80B2A3D0"/>
    <w:lvl w:ilvl="0" w:tplc="BFDCEF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7E08B1"/>
    <w:multiLevelType w:val="hybridMultilevel"/>
    <w:tmpl w:val="38F2EB8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14E4173"/>
    <w:multiLevelType w:val="hybridMultilevel"/>
    <w:tmpl w:val="37FACDDC"/>
    <w:lvl w:ilvl="0" w:tplc="09A20BB4">
      <w:start w:val="1"/>
      <w:numFmt w:val="lowerLetter"/>
      <w:lvlText w:val="%1)"/>
      <w:lvlJc w:val="left"/>
      <w:pPr>
        <w:ind w:left="106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77B80"/>
    <w:multiLevelType w:val="hybridMultilevel"/>
    <w:tmpl w:val="3BC0AA7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B1A0682"/>
    <w:multiLevelType w:val="hybridMultilevel"/>
    <w:tmpl w:val="5DD8AF54"/>
    <w:lvl w:ilvl="0" w:tplc="B15A5E6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D91FE0"/>
    <w:multiLevelType w:val="hybridMultilevel"/>
    <w:tmpl w:val="0B563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762164"/>
    <w:multiLevelType w:val="hybridMultilevel"/>
    <w:tmpl w:val="076C3C0C"/>
    <w:lvl w:ilvl="0" w:tplc="6A9AF8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9F1493"/>
    <w:multiLevelType w:val="hybridMultilevel"/>
    <w:tmpl w:val="9D46FCB6"/>
    <w:lvl w:ilvl="0" w:tplc="040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772F0A9A"/>
    <w:multiLevelType w:val="hybridMultilevel"/>
    <w:tmpl w:val="C5C251A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7567864"/>
    <w:multiLevelType w:val="hybridMultilevel"/>
    <w:tmpl w:val="933A9072"/>
    <w:lvl w:ilvl="0" w:tplc="F1BC79DE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98A632A"/>
    <w:multiLevelType w:val="hybridMultilevel"/>
    <w:tmpl w:val="01F0C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4424F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52637D"/>
    <w:multiLevelType w:val="hybridMultilevel"/>
    <w:tmpl w:val="1DD621FC"/>
    <w:lvl w:ilvl="0" w:tplc="425A0A94">
      <w:start w:val="1"/>
      <w:numFmt w:val="lowerLetter"/>
      <w:lvlText w:val="%1)"/>
      <w:lvlJc w:val="left"/>
      <w:pPr>
        <w:ind w:left="360" w:hanging="360"/>
      </w:pPr>
      <w:rPr>
        <w:rFonts w:ascii="Arial" w:eastAsia="Calibri" w:hAnsi="Arial" w:cs="Arial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33"/>
  </w:num>
  <w:num w:numId="9">
    <w:abstractNumId w:val="3"/>
  </w:num>
  <w:num w:numId="10">
    <w:abstractNumId w:val="7"/>
  </w:num>
  <w:num w:numId="11">
    <w:abstractNumId w:val="32"/>
  </w:num>
  <w:num w:numId="12">
    <w:abstractNumId w:val="16"/>
  </w:num>
  <w:num w:numId="13">
    <w:abstractNumId w:val="4"/>
  </w:num>
  <w:num w:numId="14">
    <w:abstractNumId w:val="23"/>
  </w:num>
  <w:num w:numId="15">
    <w:abstractNumId w:val="15"/>
  </w:num>
  <w:num w:numId="16">
    <w:abstractNumId w:val="14"/>
  </w:num>
  <w:num w:numId="17">
    <w:abstractNumId w:val="25"/>
  </w:num>
  <w:num w:numId="18">
    <w:abstractNumId w:val="30"/>
  </w:num>
  <w:num w:numId="19">
    <w:abstractNumId w:val="26"/>
  </w:num>
  <w:num w:numId="20">
    <w:abstractNumId w:val="22"/>
  </w:num>
  <w:num w:numId="21">
    <w:abstractNumId w:val="28"/>
  </w:num>
  <w:num w:numId="22">
    <w:abstractNumId w:val="10"/>
  </w:num>
  <w:num w:numId="23">
    <w:abstractNumId w:val="6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4"/>
  </w:num>
  <w:num w:numId="27">
    <w:abstractNumId w:val="19"/>
  </w:num>
  <w:num w:numId="28">
    <w:abstractNumId w:val="17"/>
  </w:num>
  <w:num w:numId="29">
    <w:abstractNumId w:val="13"/>
  </w:num>
  <w:num w:numId="30">
    <w:abstractNumId w:val="9"/>
  </w:num>
  <w:num w:numId="31">
    <w:abstractNumId w:val="8"/>
  </w:num>
  <w:num w:numId="32">
    <w:abstractNumId w:val="27"/>
  </w:num>
  <w:num w:numId="33">
    <w:abstractNumId w:val="12"/>
  </w:num>
  <w:num w:numId="34">
    <w:abstractNumId w:val="29"/>
  </w:num>
  <w:num w:numId="35">
    <w:abstractNumId w:val="12"/>
  </w:num>
  <w:num w:numId="36">
    <w:abstractNumId w:val="1"/>
  </w:num>
  <w:num w:numId="37">
    <w:abstractNumId w:val="21"/>
  </w:num>
  <w:num w:numId="38">
    <w:abstractNumId w:val="11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F3"/>
    <w:rsid w:val="00003AE1"/>
    <w:rsid w:val="00012E30"/>
    <w:rsid w:val="00013ADF"/>
    <w:rsid w:val="000156A2"/>
    <w:rsid w:val="00021AF5"/>
    <w:rsid w:val="00022684"/>
    <w:rsid w:val="00025B9F"/>
    <w:rsid w:val="0004686D"/>
    <w:rsid w:val="00047B30"/>
    <w:rsid w:val="0005605B"/>
    <w:rsid w:val="000635AF"/>
    <w:rsid w:val="00063FED"/>
    <w:rsid w:val="00065A51"/>
    <w:rsid w:val="00073FE5"/>
    <w:rsid w:val="00084FFE"/>
    <w:rsid w:val="00085A0B"/>
    <w:rsid w:val="00090A93"/>
    <w:rsid w:val="0009153C"/>
    <w:rsid w:val="000A1262"/>
    <w:rsid w:val="000A1F13"/>
    <w:rsid w:val="000A227C"/>
    <w:rsid w:val="000D30E6"/>
    <w:rsid w:val="000D3B39"/>
    <w:rsid w:val="000E2B48"/>
    <w:rsid w:val="000F2D84"/>
    <w:rsid w:val="000F7F9E"/>
    <w:rsid w:val="001003FB"/>
    <w:rsid w:val="001219CA"/>
    <w:rsid w:val="00153A84"/>
    <w:rsid w:val="001560CB"/>
    <w:rsid w:val="001607BE"/>
    <w:rsid w:val="001678DB"/>
    <w:rsid w:val="00171D05"/>
    <w:rsid w:val="00183CAD"/>
    <w:rsid w:val="001865BA"/>
    <w:rsid w:val="0019253D"/>
    <w:rsid w:val="0019764E"/>
    <w:rsid w:val="001B55DC"/>
    <w:rsid w:val="001C2065"/>
    <w:rsid w:val="001C5358"/>
    <w:rsid w:val="001C7A49"/>
    <w:rsid w:val="001D2B87"/>
    <w:rsid w:val="001D537E"/>
    <w:rsid w:val="001D6603"/>
    <w:rsid w:val="001E04AA"/>
    <w:rsid w:val="001E3BF0"/>
    <w:rsid w:val="001E49AA"/>
    <w:rsid w:val="001E5E7C"/>
    <w:rsid w:val="00203F7F"/>
    <w:rsid w:val="00210F0F"/>
    <w:rsid w:val="00212139"/>
    <w:rsid w:val="00212269"/>
    <w:rsid w:val="0022133D"/>
    <w:rsid w:val="00222101"/>
    <w:rsid w:val="0022346E"/>
    <w:rsid w:val="002234D9"/>
    <w:rsid w:val="00225479"/>
    <w:rsid w:val="00240188"/>
    <w:rsid w:val="00242E6B"/>
    <w:rsid w:val="002556B7"/>
    <w:rsid w:val="0026212F"/>
    <w:rsid w:val="00272336"/>
    <w:rsid w:val="00276ED4"/>
    <w:rsid w:val="00282115"/>
    <w:rsid w:val="00294811"/>
    <w:rsid w:val="002A01A6"/>
    <w:rsid w:val="002B7E95"/>
    <w:rsid w:val="002C5A09"/>
    <w:rsid w:val="002C5DAC"/>
    <w:rsid w:val="002D4287"/>
    <w:rsid w:val="002D79AC"/>
    <w:rsid w:val="002E1A1B"/>
    <w:rsid w:val="002E2A92"/>
    <w:rsid w:val="002E4767"/>
    <w:rsid w:val="002E658C"/>
    <w:rsid w:val="002F0EB5"/>
    <w:rsid w:val="002F75D4"/>
    <w:rsid w:val="003059FD"/>
    <w:rsid w:val="00310327"/>
    <w:rsid w:val="00312906"/>
    <w:rsid w:val="00321EEA"/>
    <w:rsid w:val="00336923"/>
    <w:rsid w:val="00344A36"/>
    <w:rsid w:val="00352095"/>
    <w:rsid w:val="003521F8"/>
    <w:rsid w:val="003521FD"/>
    <w:rsid w:val="00356F07"/>
    <w:rsid w:val="00363007"/>
    <w:rsid w:val="00383951"/>
    <w:rsid w:val="003A03FD"/>
    <w:rsid w:val="003C6E5F"/>
    <w:rsid w:val="003D11D3"/>
    <w:rsid w:val="003D5D59"/>
    <w:rsid w:val="003E362C"/>
    <w:rsid w:val="003E6177"/>
    <w:rsid w:val="003F0986"/>
    <w:rsid w:val="003F1ABD"/>
    <w:rsid w:val="003F3CFB"/>
    <w:rsid w:val="004037CD"/>
    <w:rsid w:val="00403D1C"/>
    <w:rsid w:val="004107FC"/>
    <w:rsid w:val="00412F5C"/>
    <w:rsid w:val="00417DD3"/>
    <w:rsid w:val="00433CC4"/>
    <w:rsid w:val="004343F8"/>
    <w:rsid w:val="0043623A"/>
    <w:rsid w:val="0044040E"/>
    <w:rsid w:val="00462811"/>
    <w:rsid w:val="004631B3"/>
    <w:rsid w:val="00473E54"/>
    <w:rsid w:val="004859D3"/>
    <w:rsid w:val="004912D0"/>
    <w:rsid w:val="004A27CB"/>
    <w:rsid w:val="004B03CF"/>
    <w:rsid w:val="004B350F"/>
    <w:rsid w:val="004B759F"/>
    <w:rsid w:val="004C5576"/>
    <w:rsid w:val="004E1EB8"/>
    <w:rsid w:val="004E446A"/>
    <w:rsid w:val="004E7883"/>
    <w:rsid w:val="0052554B"/>
    <w:rsid w:val="00527A3A"/>
    <w:rsid w:val="00545139"/>
    <w:rsid w:val="005504EA"/>
    <w:rsid w:val="00550EF3"/>
    <w:rsid w:val="005544FC"/>
    <w:rsid w:val="00560B22"/>
    <w:rsid w:val="00563513"/>
    <w:rsid w:val="005773E6"/>
    <w:rsid w:val="0058674B"/>
    <w:rsid w:val="005868E1"/>
    <w:rsid w:val="005919A6"/>
    <w:rsid w:val="005A40AE"/>
    <w:rsid w:val="005A5EFC"/>
    <w:rsid w:val="005A6524"/>
    <w:rsid w:val="005C69B5"/>
    <w:rsid w:val="005E0C45"/>
    <w:rsid w:val="005E39DD"/>
    <w:rsid w:val="005E4B5E"/>
    <w:rsid w:val="005E7FC2"/>
    <w:rsid w:val="005F4197"/>
    <w:rsid w:val="005F6A32"/>
    <w:rsid w:val="006060F0"/>
    <w:rsid w:val="006106AF"/>
    <w:rsid w:val="00624A81"/>
    <w:rsid w:val="00634492"/>
    <w:rsid w:val="00636B2A"/>
    <w:rsid w:val="0064419A"/>
    <w:rsid w:val="00667BDB"/>
    <w:rsid w:val="00675536"/>
    <w:rsid w:val="006812CF"/>
    <w:rsid w:val="006A1273"/>
    <w:rsid w:val="006B69AF"/>
    <w:rsid w:val="006C7AEF"/>
    <w:rsid w:val="006D0359"/>
    <w:rsid w:val="006D4B82"/>
    <w:rsid w:val="006E055A"/>
    <w:rsid w:val="006E0A03"/>
    <w:rsid w:val="006E144A"/>
    <w:rsid w:val="006F282E"/>
    <w:rsid w:val="006F2F17"/>
    <w:rsid w:val="00704EFE"/>
    <w:rsid w:val="00712378"/>
    <w:rsid w:val="0071306A"/>
    <w:rsid w:val="00726ACB"/>
    <w:rsid w:val="00747198"/>
    <w:rsid w:val="00747929"/>
    <w:rsid w:val="007525D0"/>
    <w:rsid w:val="007626DA"/>
    <w:rsid w:val="007658FC"/>
    <w:rsid w:val="00766CAB"/>
    <w:rsid w:val="00766D57"/>
    <w:rsid w:val="00794119"/>
    <w:rsid w:val="00795FDA"/>
    <w:rsid w:val="00797CC1"/>
    <w:rsid w:val="007A294E"/>
    <w:rsid w:val="007A66F0"/>
    <w:rsid w:val="007B39CB"/>
    <w:rsid w:val="007B6FFC"/>
    <w:rsid w:val="007E4D9B"/>
    <w:rsid w:val="007E5A22"/>
    <w:rsid w:val="008278D5"/>
    <w:rsid w:val="00833C9F"/>
    <w:rsid w:val="008439DE"/>
    <w:rsid w:val="008442DC"/>
    <w:rsid w:val="00844648"/>
    <w:rsid w:val="00852606"/>
    <w:rsid w:val="00852FD1"/>
    <w:rsid w:val="00853241"/>
    <w:rsid w:val="00853D9E"/>
    <w:rsid w:val="00860641"/>
    <w:rsid w:val="00862EB1"/>
    <w:rsid w:val="008757FA"/>
    <w:rsid w:val="008816E8"/>
    <w:rsid w:val="00883D65"/>
    <w:rsid w:val="00894931"/>
    <w:rsid w:val="00896835"/>
    <w:rsid w:val="008B3F8E"/>
    <w:rsid w:val="008B4A3D"/>
    <w:rsid w:val="008C3B5F"/>
    <w:rsid w:val="008D04FC"/>
    <w:rsid w:val="008D6B88"/>
    <w:rsid w:val="008E6A0B"/>
    <w:rsid w:val="008F701D"/>
    <w:rsid w:val="009043EE"/>
    <w:rsid w:val="00911DDA"/>
    <w:rsid w:val="0091679F"/>
    <w:rsid w:val="0092136A"/>
    <w:rsid w:val="009251A6"/>
    <w:rsid w:val="00926039"/>
    <w:rsid w:val="0093558D"/>
    <w:rsid w:val="00944F39"/>
    <w:rsid w:val="00947C64"/>
    <w:rsid w:val="00953CE0"/>
    <w:rsid w:val="00955869"/>
    <w:rsid w:val="00956032"/>
    <w:rsid w:val="00966A8E"/>
    <w:rsid w:val="0096717B"/>
    <w:rsid w:val="00972FBC"/>
    <w:rsid w:val="00980E7F"/>
    <w:rsid w:val="00980FDC"/>
    <w:rsid w:val="00981637"/>
    <w:rsid w:val="00982E4E"/>
    <w:rsid w:val="00987809"/>
    <w:rsid w:val="0099022C"/>
    <w:rsid w:val="009970F2"/>
    <w:rsid w:val="00997202"/>
    <w:rsid w:val="0099759A"/>
    <w:rsid w:val="009A0BA4"/>
    <w:rsid w:val="009A1E30"/>
    <w:rsid w:val="009A5628"/>
    <w:rsid w:val="009B3940"/>
    <w:rsid w:val="009C1E31"/>
    <w:rsid w:val="009C48E0"/>
    <w:rsid w:val="009D4C86"/>
    <w:rsid w:val="009E09A4"/>
    <w:rsid w:val="009E2304"/>
    <w:rsid w:val="00A0294A"/>
    <w:rsid w:val="00A339C9"/>
    <w:rsid w:val="00A34D3B"/>
    <w:rsid w:val="00A35F54"/>
    <w:rsid w:val="00A6190D"/>
    <w:rsid w:val="00A63D07"/>
    <w:rsid w:val="00A65F05"/>
    <w:rsid w:val="00A70DE9"/>
    <w:rsid w:val="00A813A7"/>
    <w:rsid w:val="00A869C5"/>
    <w:rsid w:val="00A8763A"/>
    <w:rsid w:val="00A96CEC"/>
    <w:rsid w:val="00AB2F87"/>
    <w:rsid w:val="00AB4E2A"/>
    <w:rsid w:val="00AC085E"/>
    <w:rsid w:val="00AC3438"/>
    <w:rsid w:val="00AC57B4"/>
    <w:rsid w:val="00AC7F96"/>
    <w:rsid w:val="00AD0C98"/>
    <w:rsid w:val="00AE74BE"/>
    <w:rsid w:val="00AF371B"/>
    <w:rsid w:val="00B01CE6"/>
    <w:rsid w:val="00B12684"/>
    <w:rsid w:val="00B215DC"/>
    <w:rsid w:val="00B228A2"/>
    <w:rsid w:val="00B2694F"/>
    <w:rsid w:val="00B40892"/>
    <w:rsid w:val="00B43894"/>
    <w:rsid w:val="00B43919"/>
    <w:rsid w:val="00B63A65"/>
    <w:rsid w:val="00B81616"/>
    <w:rsid w:val="00B85463"/>
    <w:rsid w:val="00B95806"/>
    <w:rsid w:val="00B9652E"/>
    <w:rsid w:val="00BA3163"/>
    <w:rsid w:val="00BA587A"/>
    <w:rsid w:val="00BC09EC"/>
    <w:rsid w:val="00BE0997"/>
    <w:rsid w:val="00BE1D40"/>
    <w:rsid w:val="00BF33FF"/>
    <w:rsid w:val="00BF693A"/>
    <w:rsid w:val="00BF6E89"/>
    <w:rsid w:val="00C0487A"/>
    <w:rsid w:val="00C11E99"/>
    <w:rsid w:val="00C17B48"/>
    <w:rsid w:val="00C217D8"/>
    <w:rsid w:val="00C21B50"/>
    <w:rsid w:val="00C31A8E"/>
    <w:rsid w:val="00C43ECB"/>
    <w:rsid w:val="00C50AF8"/>
    <w:rsid w:val="00C6481C"/>
    <w:rsid w:val="00C66519"/>
    <w:rsid w:val="00C71271"/>
    <w:rsid w:val="00C91B82"/>
    <w:rsid w:val="00CA41A4"/>
    <w:rsid w:val="00CB2115"/>
    <w:rsid w:val="00CB2AE2"/>
    <w:rsid w:val="00CB2CD8"/>
    <w:rsid w:val="00CB4D15"/>
    <w:rsid w:val="00CB6F58"/>
    <w:rsid w:val="00CC2F78"/>
    <w:rsid w:val="00CC528A"/>
    <w:rsid w:val="00CF1FA2"/>
    <w:rsid w:val="00CF43B1"/>
    <w:rsid w:val="00D16DA7"/>
    <w:rsid w:val="00D17AD4"/>
    <w:rsid w:val="00D2484A"/>
    <w:rsid w:val="00D30611"/>
    <w:rsid w:val="00D33587"/>
    <w:rsid w:val="00D35533"/>
    <w:rsid w:val="00D44A1A"/>
    <w:rsid w:val="00D44EC6"/>
    <w:rsid w:val="00D54BC4"/>
    <w:rsid w:val="00D773F0"/>
    <w:rsid w:val="00D84661"/>
    <w:rsid w:val="00D85BE6"/>
    <w:rsid w:val="00D9116D"/>
    <w:rsid w:val="00D91890"/>
    <w:rsid w:val="00D9614D"/>
    <w:rsid w:val="00D975DE"/>
    <w:rsid w:val="00DC06F4"/>
    <w:rsid w:val="00DC47FE"/>
    <w:rsid w:val="00DE0518"/>
    <w:rsid w:val="00DE1C92"/>
    <w:rsid w:val="00DE317A"/>
    <w:rsid w:val="00DE6695"/>
    <w:rsid w:val="00DF3DB3"/>
    <w:rsid w:val="00DF46C4"/>
    <w:rsid w:val="00E127A8"/>
    <w:rsid w:val="00E3118E"/>
    <w:rsid w:val="00E351A3"/>
    <w:rsid w:val="00E53634"/>
    <w:rsid w:val="00E63CBB"/>
    <w:rsid w:val="00E7049C"/>
    <w:rsid w:val="00E95042"/>
    <w:rsid w:val="00E95772"/>
    <w:rsid w:val="00EA2133"/>
    <w:rsid w:val="00EB07CA"/>
    <w:rsid w:val="00EB1BB0"/>
    <w:rsid w:val="00EB205E"/>
    <w:rsid w:val="00EB567D"/>
    <w:rsid w:val="00EB71CC"/>
    <w:rsid w:val="00ED09C2"/>
    <w:rsid w:val="00ED13AC"/>
    <w:rsid w:val="00EE1577"/>
    <w:rsid w:val="00EE733B"/>
    <w:rsid w:val="00EF42AC"/>
    <w:rsid w:val="00F040F0"/>
    <w:rsid w:val="00F048A4"/>
    <w:rsid w:val="00F05489"/>
    <w:rsid w:val="00F12C3E"/>
    <w:rsid w:val="00F33781"/>
    <w:rsid w:val="00F362D6"/>
    <w:rsid w:val="00F4695A"/>
    <w:rsid w:val="00F515FA"/>
    <w:rsid w:val="00F57C91"/>
    <w:rsid w:val="00F61FA3"/>
    <w:rsid w:val="00F62BA4"/>
    <w:rsid w:val="00F65829"/>
    <w:rsid w:val="00F66ACF"/>
    <w:rsid w:val="00F708E8"/>
    <w:rsid w:val="00F77976"/>
    <w:rsid w:val="00F779E0"/>
    <w:rsid w:val="00F90F2B"/>
    <w:rsid w:val="00F94ECD"/>
    <w:rsid w:val="00FA01C7"/>
    <w:rsid w:val="00FA1431"/>
    <w:rsid w:val="00FB415C"/>
    <w:rsid w:val="00FC19EC"/>
    <w:rsid w:val="00FC3562"/>
    <w:rsid w:val="00FC7BB0"/>
    <w:rsid w:val="00FD698B"/>
    <w:rsid w:val="00FE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6E1A2"/>
  <w15:docId w15:val="{EE821C49-C1FA-4908-8307-207732EF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6ED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unhideWhenUsed/>
    <w:rsid w:val="00276ED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276ED4"/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76ED4"/>
    <w:rPr>
      <w:rFonts w:ascii="Calibri" w:eastAsia="Calibri" w:hAnsi="Calibri" w:cs="Times New Roman"/>
      <w:sz w:val="20"/>
      <w:szCs w:val="20"/>
      <w:lang w:val="x-none"/>
    </w:rPr>
  </w:style>
  <w:style w:type="character" w:styleId="Odkaznakoment">
    <w:name w:val="annotation reference"/>
    <w:uiPriority w:val="99"/>
    <w:semiHidden/>
    <w:unhideWhenUsed/>
    <w:rsid w:val="00276E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6ED4"/>
    <w:rPr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6ED4"/>
    <w:rPr>
      <w:rFonts w:ascii="Calibri" w:eastAsia="Calibri" w:hAnsi="Calibri" w:cs="Times New Roman"/>
      <w:sz w:val="20"/>
      <w:szCs w:val="20"/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ED4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40188"/>
    <w:pPr>
      <w:ind w:left="720"/>
      <w:contextualSpacing/>
    </w:pPr>
  </w:style>
  <w:style w:type="paragraph" w:customStyle="1" w:styleId="Zkladntextslovan">
    <w:name w:val="Základní text číslovaný"/>
    <w:basedOn w:val="Normln"/>
    <w:rsid w:val="00997202"/>
    <w:pPr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A587A"/>
    <w:rPr>
      <w:color w:val="0000FF"/>
      <w:u w:val="single"/>
    </w:rPr>
  </w:style>
  <w:style w:type="paragraph" w:customStyle="1" w:styleId="Default">
    <w:name w:val="Default"/>
    <w:rsid w:val="002221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15DC"/>
    <w:pPr>
      <w:spacing w:line="240" w:lineRule="auto"/>
    </w:pPr>
    <w:rPr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15DC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Zhlav">
    <w:name w:val="header"/>
    <w:basedOn w:val="Normln"/>
    <w:link w:val="ZhlavChar"/>
    <w:uiPriority w:val="99"/>
    <w:unhideWhenUsed/>
    <w:rsid w:val="00FD6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698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D6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698B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EF42AC"/>
    <w:pPr>
      <w:spacing w:after="0" w:line="240" w:lineRule="auto"/>
    </w:pPr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D846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vcr.cz/sluzba/clanek/metodicky-pokyn-c-1-2019.asp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199D5-A52E-444E-A41E-59C50FD7E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1284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inspekce životního prostředí</Company>
  <LinksUpToDate>false</LinksUpToDate>
  <CharactersWithSpaces>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Gřešková Eliška</cp:lastModifiedBy>
  <cp:revision>2</cp:revision>
  <cp:lastPrinted>2021-06-30T10:35:00Z</cp:lastPrinted>
  <dcterms:created xsi:type="dcterms:W3CDTF">2022-07-12T06:42:00Z</dcterms:created>
  <dcterms:modified xsi:type="dcterms:W3CDTF">2022-07-12T06:42:00Z</dcterms:modified>
</cp:coreProperties>
</file>