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6A149779" w:rsidR="002B4654" w:rsidRPr="001C29F1" w:rsidRDefault="00D37DB5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BD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bookmarkStart w:id="1" w:name="_Hlk123883538"/>
      <w:r w:rsidR="002B4654">
        <w:rPr>
          <w:rFonts w:cs="Times New Roman"/>
          <w:b/>
          <w:sz w:val="24"/>
          <w:szCs w:val="24"/>
        </w:rPr>
        <w:t xml:space="preserve"> </w:t>
      </w:r>
      <w:bookmarkEnd w:id="1"/>
      <w:r w:rsidR="00EE17BD">
        <w:rPr>
          <w:rFonts w:cs="Times New Roman"/>
          <w:b/>
          <w:sz w:val="24"/>
          <w:szCs w:val="24"/>
        </w:rPr>
        <w:t>31303 odborný rada - inspektor oddělení ochrany vod ředitelství.</w:t>
      </w:r>
    </w:p>
    <w:p w14:paraId="2FCB9E68" w14:textId="0E19D92E" w:rsidR="002B4654" w:rsidRPr="001C29F1" w:rsidRDefault="00D37DB5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EE17BD">
        <w:rPr>
          <w:rFonts w:cs="Times New Roman"/>
          <w:b/>
          <w:sz w:val="24"/>
          <w:szCs w:val="24"/>
        </w:rPr>
        <w:t>31303 odborný rada - inspektor oddělení ochrany vod ředitelství.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2B1C2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  <w:vertAlign w:val="superscript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B1C29">
              <w:rPr>
                <w:rFonts w:ascii="Times New Roman" w:hAnsi="Times New Roman" w:cs="Times New Roman"/>
                <w:b/>
                <w:bCs/>
                <w:color w:val="FF0000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37DB5">
              <w:rPr>
                <w:rFonts w:ascii="Times New Roman" w:hAnsi="Times New Roman" w:cs="Times New Roman"/>
                <w:sz w:val="24"/>
                <w:szCs w:val="24"/>
              </w:rPr>
            </w:r>
            <w:r w:rsidR="00D37D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111A1B64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cs="Times New Roman"/>
                <w:sz w:val="24"/>
                <w:szCs w:val="24"/>
              </w:rPr>
              <w:t>31303 odborný rada - inspektor oddělení ochrany vod ředitelství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EC09C44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Česká inspekce životního prostředí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2F79A414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>
              <w:rPr>
                <w:rFonts w:cs="Times New Roman"/>
                <w:sz w:val="24"/>
                <w:szCs w:val="24"/>
              </w:rPr>
              <w:t>technické ochrany a integrované prevence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0BADD9E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E17BD" w:rsidRPr="00EE17BD">
              <w:rPr>
                <w:rFonts w:ascii="Times New Roman" w:hAnsi="Times New Roman" w:cs="Times New Roman"/>
                <w:bCs/>
                <w:sz w:val="24"/>
                <w:szCs w:val="24"/>
              </w:rPr>
              <w:t>oddělení ochrany vod</w:t>
            </w:r>
            <w:r w:rsidR="00EE1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3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7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D37DB5">
        <w:rPr>
          <w:rFonts w:ascii="Times New Roman" w:hAnsi="Times New Roman" w:cs="Times New Roman"/>
          <w:bCs/>
          <w:color w:val="FF0000"/>
        </w:rPr>
      </w:r>
      <w:r w:rsidR="00D37DB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  <w:color w:val="FF0000"/>
        </w:rPr>
      </w:r>
      <w:r w:rsidR="00D37DB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  <w:color w:val="FF0000"/>
        </w:rPr>
      </w:r>
      <w:r w:rsidR="00D37DB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  <w:color w:val="FF0000"/>
        </w:rPr>
      </w:r>
      <w:r w:rsidR="00D37DB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37DB5">
        <w:rPr>
          <w:rFonts w:ascii="Times New Roman" w:hAnsi="Times New Roman" w:cs="Times New Roman"/>
          <w:b/>
          <w:bCs/>
        </w:rPr>
      </w:r>
      <w:r w:rsidR="00D37DB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461E61C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37DB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8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7DB5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7BD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92862-4A7F-403B-B8F8-7AB87F28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2023-04-05T10:40:00Z</dcterms:created>
  <dcterms:modified xsi:type="dcterms:W3CDTF">2023-04-05T10:40:00Z</dcterms:modified>
</cp:coreProperties>
</file>