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A83" w:rsidRDefault="00302EC1">
      <w:pPr>
        <w:pStyle w:val="Zhlav"/>
        <w:tabs>
          <w:tab w:val="clear" w:pos="4536"/>
          <w:tab w:val="clear" w:pos="9072"/>
          <w:tab w:val="left" w:pos="3119"/>
          <w:tab w:val="left" w:pos="5670"/>
          <w:tab w:val="left" w:pos="8222"/>
        </w:tabs>
        <w:ind w:left="708" w:hanging="708"/>
        <w:rPr>
          <w:rFonts w:ascii="Arial" w:hAnsi="Arial"/>
          <w:color w:val="000080"/>
          <w:sz w:val="16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62336" behindDoc="0" locked="0" layoutInCell="0" allowOverlap="1">
            <wp:simplePos x="0" y="0"/>
            <wp:positionH relativeFrom="page">
              <wp:posOffset>720090</wp:posOffset>
            </wp:positionH>
            <wp:positionV relativeFrom="paragraph">
              <wp:posOffset>-7620</wp:posOffset>
            </wp:positionV>
            <wp:extent cx="1583690" cy="593090"/>
            <wp:effectExtent l="0" t="0" r="0" b="0"/>
            <wp:wrapNone/>
            <wp:docPr id="7" name="obrázek 1" descr="CIZ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166276" name="Picture 1" descr="CIZ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59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4A83" w:rsidRDefault="00EE4A83">
      <w:pPr>
        <w:pStyle w:val="Zhlav"/>
        <w:tabs>
          <w:tab w:val="clear" w:pos="4536"/>
          <w:tab w:val="clear" w:pos="9072"/>
          <w:tab w:val="left" w:pos="3119"/>
          <w:tab w:val="left" w:pos="5670"/>
          <w:tab w:val="left" w:pos="8222"/>
        </w:tabs>
        <w:ind w:left="708" w:hanging="708"/>
        <w:rPr>
          <w:rFonts w:ascii="Arial" w:hAnsi="Arial"/>
          <w:color w:val="000080"/>
          <w:sz w:val="16"/>
        </w:rPr>
      </w:pPr>
    </w:p>
    <w:p w:rsidR="00EE4A83" w:rsidRDefault="00EE4A83">
      <w:pPr>
        <w:pStyle w:val="Zhlav"/>
        <w:tabs>
          <w:tab w:val="clear" w:pos="4536"/>
          <w:tab w:val="clear" w:pos="9072"/>
          <w:tab w:val="left" w:pos="3119"/>
          <w:tab w:val="left" w:pos="5670"/>
          <w:tab w:val="left" w:pos="8222"/>
        </w:tabs>
        <w:ind w:left="708" w:hanging="708"/>
        <w:rPr>
          <w:rFonts w:ascii="Arial" w:hAnsi="Arial"/>
          <w:color w:val="000080"/>
          <w:sz w:val="16"/>
        </w:rPr>
      </w:pPr>
    </w:p>
    <w:p w:rsidR="00EE4A83" w:rsidRDefault="00302EC1">
      <w:pPr>
        <w:pStyle w:val="Zhlav"/>
        <w:tabs>
          <w:tab w:val="clear" w:pos="4536"/>
          <w:tab w:val="clear" w:pos="9072"/>
          <w:tab w:val="left" w:pos="3119"/>
          <w:tab w:val="left" w:pos="5670"/>
          <w:tab w:val="left" w:pos="8222"/>
        </w:tabs>
        <w:ind w:left="708" w:hanging="708"/>
        <w:rPr>
          <w:rFonts w:ascii="Arial" w:hAnsi="Arial"/>
          <w:color w:val="000080"/>
          <w:sz w:val="16"/>
        </w:rPr>
      </w:pPr>
      <w:r>
        <w:rPr>
          <w:rFonts w:ascii="Arial" w:hAnsi="Arial"/>
          <w:noProof/>
          <w:color w:val="000080"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3421380</wp:posOffset>
                </wp:positionH>
                <wp:positionV relativeFrom="paragraph">
                  <wp:posOffset>6985</wp:posOffset>
                </wp:positionV>
                <wp:extent cx="2656800" cy="1832400"/>
                <wp:effectExtent l="0" t="0" r="10795" b="1587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800" cy="183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4A83" w:rsidRDefault="00EE4A83"/>
                          <w:p w:rsidR="00EE4A83" w:rsidRPr="00203BBA" w:rsidRDefault="00302EC1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left:0;text-align:left;margin-left:269.4pt;margin-top:.55pt;width:209.2pt;height:14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" fillcolor="white [3201]" strokeweight=".5pt">
                <v:textbox>
                  <w:txbxContent>
                    <w:p w:rsidR="00EE4A83" w:rsidRDefault="00EE4A83"/>
                    <w:p w:rsidR="00EE4A83" w:rsidRPr="00203BBA" w:rsidRDefault="00302EC1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:rsidR="00EE4A83" w:rsidRDefault="00EE4A83">
      <w:pPr>
        <w:pStyle w:val="Zhlav"/>
        <w:tabs>
          <w:tab w:val="clear" w:pos="4536"/>
          <w:tab w:val="clear" w:pos="9072"/>
          <w:tab w:val="left" w:pos="3119"/>
          <w:tab w:val="left" w:pos="5670"/>
          <w:tab w:val="left" w:pos="8222"/>
        </w:tabs>
        <w:ind w:left="708" w:hanging="708"/>
        <w:rPr>
          <w:rFonts w:ascii="Arial" w:hAnsi="Arial"/>
          <w:color w:val="000080"/>
          <w:sz w:val="16"/>
        </w:rPr>
      </w:pPr>
    </w:p>
    <w:p w:rsidR="00EE4A83" w:rsidRDefault="00EE4A83">
      <w:pPr>
        <w:pStyle w:val="Zhlav"/>
        <w:tabs>
          <w:tab w:val="clear" w:pos="4536"/>
          <w:tab w:val="clear" w:pos="9072"/>
          <w:tab w:val="left" w:pos="3119"/>
          <w:tab w:val="left" w:pos="5670"/>
          <w:tab w:val="left" w:pos="8222"/>
        </w:tabs>
        <w:ind w:left="708" w:hanging="708"/>
        <w:rPr>
          <w:rFonts w:ascii="Arial" w:hAnsi="Arial"/>
          <w:color w:val="000080"/>
          <w:sz w:val="16"/>
        </w:rPr>
      </w:pPr>
    </w:p>
    <w:p w:rsidR="00EE4A83" w:rsidRDefault="00EE4A83">
      <w:pPr>
        <w:pStyle w:val="Zhlav"/>
        <w:tabs>
          <w:tab w:val="clear" w:pos="4536"/>
          <w:tab w:val="clear" w:pos="9072"/>
          <w:tab w:val="left" w:pos="3119"/>
          <w:tab w:val="left" w:pos="5670"/>
          <w:tab w:val="left" w:pos="8222"/>
        </w:tabs>
        <w:ind w:left="708" w:hanging="708"/>
        <w:rPr>
          <w:rFonts w:ascii="Arial" w:hAnsi="Arial"/>
          <w:color w:val="000080"/>
          <w:sz w:val="16"/>
        </w:rPr>
      </w:pPr>
    </w:p>
    <w:p w:rsidR="00203BBA" w:rsidRDefault="00302EC1" w:rsidP="00203BBA">
      <w:pPr>
        <w:pStyle w:val="Zpat"/>
        <w:rPr>
          <w:rFonts w:ascii="Arial" w:hAnsi="Arial"/>
          <w:b/>
          <w:color w:val="000080"/>
          <w:sz w:val="16"/>
        </w:rPr>
      </w:pPr>
      <w:r>
        <w:rPr>
          <w:rFonts w:ascii="Arial" w:hAnsi="Arial"/>
          <w:b/>
          <w:color w:val="000080"/>
          <w:sz w:val="16"/>
        </w:rPr>
        <w:t>Ředitelství</w:t>
      </w:r>
    </w:p>
    <w:p w:rsidR="00203BBA" w:rsidRDefault="00302EC1" w:rsidP="00203BBA">
      <w:pPr>
        <w:pStyle w:val="Zpat"/>
        <w:rPr>
          <w:rFonts w:ascii="Arial" w:hAnsi="Arial"/>
          <w:color w:val="000080"/>
          <w:sz w:val="16"/>
        </w:rPr>
      </w:pPr>
      <w:r>
        <w:rPr>
          <w:rFonts w:ascii="Arial" w:hAnsi="Arial"/>
          <w:color w:val="000080"/>
          <w:sz w:val="16"/>
        </w:rPr>
        <w:t>Na Břehu 267/1a, 190 00 Praha 9</w:t>
      </w:r>
    </w:p>
    <w:p w:rsidR="00203BBA" w:rsidRDefault="00302EC1" w:rsidP="00203BBA">
      <w:pPr>
        <w:pStyle w:val="Zpat"/>
        <w:rPr>
          <w:rFonts w:ascii="Arial" w:hAnsi="Arial"/>
          <w:color w:val="000080"/>
          <w:sz w:val="16"/>
        </w:rPr>
      </w:pPr>
      <w:r>
        <w:rPr>
          <w:rFonts w:ascii="Arial" w:hAnsi="Arial"/>
          <w:color w:val="000080"/>
          <w:sz w:val="16"/>
        </w:rPr>
        <w:t>tel.: 222 860 111, fax: 283 892 662</w:t>
      </w:r>
    </w:p>
    <w:p w:rsidR="00203BBA" w:rsidRDefault="00302EC1" w:rsidP="00203BBA">
      <w:pPr>
        <w:pStyle w:val="Zpat"/>
      </w:pPr>
      <w:r>
        <w:rPr>
          <w:rFonts w:ascii="Arial" w:hAnsi="Arial"/>
          <w:color w:val="000080"/>
          <w:sz w:val="16"/>
        </w:rPr>
        <w:t>IČ: 41 69 32 05, e-mail: public@cizp.cz, www.cizp.cz</w:t>
      </w:r>
    </w:p>
    <w:p w:rsidR="00203BBA" w:rsidRDefault="00203BBA" w:rsidP="00203BBA">
      <w:pPr>
        <w:pStyle w:val="Zhlav"/>
        <w:rPr>
          <w:rFonts w:ascii="Arial" w:hAnsi="Arial"/>
          <w:color w:val="000080"/>
          <w:sz w:val="16"/>
        </w:rPr>
      </w:pPr>
    </w:p>
    <w:p w:rsidR="00EE4A83" w:rsidRDefault="00EE4A83">
      <w:pPr>
        <w:pStyle w:val="Zhlav"/>
        <w:tabs>
          <w:tab w:val="clear" w:pos="4536"/>
          <w:tab w:val="clear" w:pos="9072"/>
          <w:tab w:val="left" w:pos="3119"/>
          <w:tab w:val="left" w:pos="5670"/>
          <w:tab w:val="left" w:pos="8222"/>
        </w:tabs>
        <w:ind w:left="708" w:hanging="708"/>
        <w:rPr>
          <w:rFonts w:ascii="Arial" w:hAnsi="Arial"/>
          <w:color w:val="000080"/>
          <w:sz w:val="16"/>
        </w:rPr>
      </w:pPr>
    </w:p>
    <w:p w:rsidR="00203BBA" w:rsidRDefault="00203BBA">
      <w:pPr>
        <w:pStyle w:val="Zhlav"/>
        <w:tabs>
          <w:tab w:val="clear" w:pos="4536"/>
          <w:tab w:val="clear" w:pos="9072"/>
          <w:tab w:val="left" w:pos="3119"/>
          <w:tab w:val="left" w:pos="5670"/>
          <w:tab w:val="left" w:pos="8222"/>
        </w:tabs>
        <w:ind w:left="708" w:hanging="708"/>
        <w:rPr>
          <w:rFonts w:ascii="Arial" w:hAnsi="Arial"/>
          <w:color w:val="000080"/>
          <w:sz w:val="16"/>
        </w:rPr>
      </w:pPr>
    </w:p>
    <w:p w:rsidR="00203BBA" w:rsidRDefault="00203BBA">
      <w:pPr>
        <w:pStyle w:val="Zhlav"/>
        <w:tabs>
          <w:tab w:val="clear" w:pos="4536"/>
          <w:tab w:val="clear" w:pos="9072"/>
          <w:tab w:val="left" w:pos="3119"/>
          <w:tab w:val="left" w:pos="5670"/>
          <w:tab w:val="left" w:pos="8222"/>
        </w:tabs>
        <w:ind w:left="708" w:hanging="708"/>
        <w:rPr>
          <w:rFonts w:ascii="Arial" w:hAnsi="Arial"/>
          <w:color w:val="000080"/>
          <w:sz w:val="16"/>
        </w:rPr>
      </w:pPr>
    </w:p>
    <w:p w:rsidR="00203BBA" w:rsidRDefault="00203BBA">
      <w:pPr>
        <w:pStyle w:val="Zhlav"/>
        <w:tabs>
          <w:tab w:val="clear" w:pos="4536"/>
          <w:tab w:val="clear" w:pos="9072"/>
          <w:tab w:val="left" w:pos="3119"/>
          <w:tab w:val="left" w:pos="5670"/>
          <w:tab w:val="left" w:pos="8222"/>
        </w:tabs>
        <w:ind w:left="708" w:hanging="708"/>
        <w:rPr>
          <w:rFonts w:ascii="Arial" w:hAnsi="Arial"/>
          <w:color w:val="000080"/>
          <w:sz w:val="16"/>
        </w:rPr>
      </w:pPr>
    </w:p>
    <w:p w:rsidR="00203BBA" w:rsidRDefault="00203BBA">
      <w:pPr>
        <w:pStyle w:val="Zhlav"/>
        <w:tabs>
          <w:tab w:val="clear" w:pos="4536"/>
          <w:tab w:val="clear" w:pos="9072"/>
          <w:tab w:val="left" w:pos="3119"/>
          <w:tab w:val="left" w:pos="5670"/>
          <w:tab w:val="left" w:pos="8222"/>
        </w:tabs>
        <w:ind w:left="708" w:hanging="708"/>
        <w:rPr>
          <w:rFonts w:ascii="Arial" w:hAnsi="Arial"/>
          <w:color w:val="000080"/>
          <w:sz w:val="16"/>
        </w:rPr>
      </w:pPr>
    </w:p>
    <w:p w:rsidR="00203BBA" w:rsidRDefault="00203BBA">
      <w:pPr>
        <w:pStyle w:val="Zhlav"/>
        <w:tabs>
          <w:tab w:val="clear" w:pos="4536"/>
          <w:tab w:val="clear" w:pos="9072"/>
          <w:tab w:val="left" w:pos="3119"/>
          <w:tab w:val="left" w:pos="5670"/>
          <w:tab w:val="left" w:pos="8222"/>
        </w:tabs>
        <w:ind w:left="708" w:hanging="708"/>
        <w:rPr>
          <w:rFonts w:ascii="Arial" w:hAnsi="Arial"/>
          <w:color w:val="000080"/>
          <w:sz w:val="16"/>
        </w:rPr>
      </w:pPr>
    </w:p>
    <w:p w:rsidR="00203BBA" w:rsidRDefault="00203BBA">
      <w:pPr>
        <w:pStyle w:val="Zhlav"/>
        <w:tabs>
          <w:tab w:val="clear" w:pos="4536"/>
          <w:tab w:val="clear" w:pos="9072"/>
          <w:tab w:val="left" w:pos="3119"/>
          <w:tab w:val="left" w:pos="5670"/>
          <w:tab w:val="left" w:pos="8222"/>
        </w:tabs>
        <w:ind w:left="708" w:hanging="708"/>
        <w:rPr>
          <w:rFonts w:ascii="Arial" w:hAnsi="Arial"/>
          <w:color w:val="000080"/>
          <w:sz w:val="16"/>
        </w:rPr>
      </w:pPr>
    </w:p>
    <w:p w:rsidR="00203BBA" w:rsidRDefault="00203BBA">
      <w:pPr>
        <w:pStyle w:val="Zhlav"/>
        <w:tabs>
          <w:tab w:val="clear" w:pos="4536"/>
          <w:tab w:val="clear" w:pos="9072"/>
          <w:tab w:val="left" w:pos="3119"/>
          <w:tab w:val="left" w:pos="5670"/>
          <w:tab w:val="left" w:pos="8222"/>
        </w:tabs>
        <w:ind w:left="708" w:hanging="708"/>
        <w:rPr>
          <w:rFonts w:ascii="Arial" w:hAnsi="Arial"/>
          <w:color w:val="000080"/>
          <w:sz w:val="16"/>
        </w:rPr>
      </w:pPr>
    </w:p>
    <w:p w:rsidR="00203BBA" w:rsidRDefault="00203BBA">
      <w:pPr>
        <w:pStyle w:val="Zhlav"/>
        <w:tabs>
          <w:tab w:val="clear" w:pos="4536"/>
          <w:tab w:val="clear" w:pos="9072"/>
          <w:tab w:val="left" w:pos="3119"/>
          <w:tab w:val="left" w:pos="5670"/>
          <w:tab w:val="left" w:pos="8222"/>
        </w:tabs>
        <w:ind w:left="708" w:hanging="708"/>
        <w:rPr>
          <w:rFonts w:ascii="Arial" w:hAnsi="Arial"/>
          <w:color w:val="000080"/>
          <w:sz w:val="16"/>
        </w:rPr>
      </w:pPr>
    </w:p>
    <w:p w:rsidR="00203BBA" w:rsidRDefault="00203BBA">
      <w:pPr>
        <w:pStyle w:val="Zhlav"/>
        <w:tabs>
          <w:tab w:val="clear" w:pos="4536"/>
          <w:tab w:val="clear" w:pos="9072"/>
          <w:tab w:val="left" w:pos="3119"/>
          <w:tab w:val="left" w:pos="5670"/>
          <w:tab w:val="left" w:pos="8222"/>
        </w:tabs>
        <w:ind w:left="708" w:hanging="708"/>
        <w:rPr>
          <w:rFonts w:ascii="Arial" w:hAnsi="Arial"/>
          <w:color w:val="000080"/>
          <w:sz w:val="16"/>
        </w:rPr>
      </w:pPr>
    </w:p>
    <w:p w:rsidR="00EE4A83" w:rsidRDefault="00302EC1">
      <w:pPr>
        <w:pStyle w:val="Zhlav"/>
        <w:tabs>
          <w:tab w:val="clear" w:pos="4536"/>
          <w:tab w:val="clear" w:pos="9072"/>
          <w:tab w:val="left" w:pos="3119"/>
          <w:tab w:val="left" w:pos="5670"/>
          <w:tab w:val="left" w:pos="8222"/>
        </w:tabs>
        <w:ind w:left="708" w:hanging="708"/>
        <w:rPr>
          <w:rFonts w:ascii="Arial" w:hAnsi="Arial"/>
          <w:color w:val="000080"/>
          <w:sz w:val="16"/>
        </w:rPr>
      </w:pPr>
      <w:r>
        <w:rPr>
          <w:rFonts w:ascii="Arial" w:hAnsi="Arial"/>
          <w:noProof/>
          <w:color w:val="000080"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323850</wp:posOffset>
                </wp:positionH>
                <wp:positionV relativeFrom="page">
                  <wp:posOffset>3528695</wp:posOffset>
                </wp:positionV>
                <wp:extent cx="71755" cy="71755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sun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>
                              <a:alpha val="5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71D0AC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AutoShape 3" o:spid="_x0000_s1026" type="#_x0000_t183" style="position:absolute;margin-left:25.5pt;margin-top:277.85pt;width:5.65pt;height:5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" o:allowincell="f" strokecolor="#969696">
                <v:stroke opacity="32896f"/>
                <o:lock v:ext="edit" aspectratio="t"/>
                <w10:wrap anchorx="page" anchory="page"/>
              </v:shape>
            </w:pict>
          </mc:Fallback>
        </mc:AlternateContent>
      </w:r>
      <w:r>
        <w:rPr>
          <w:rFonts w:ascii="Arial" w:hAnsi="Arial"/>
          <w:color w:val="000080"/>
          <w:sz w:val="16"/>
        </w:rPr>
        <w:t>Váš dopis značky / ze dne:</w:t>
      </w:r>
      <w:r>
        <w:rPr>
          <w:rFonts w:ascii="Arial" w:hAnsi="Arial"/>
          <w:color w:val="000080"/>
          <w:sz w:val="16"/>
        </w:rPr>
        <w:tab/>
        <w:t>Naše značka:</w:t>
      </w:r>
      <w:r>
        <w:rPr>
          <w:rFonts w:ascii="Arial" w:hAnsi="Arial"/>
          <w:color w:val="000080"/>
          <w:sz w:val="16"/>
        </w:rPr>
        <w:tab/>
        <w:t>Vyřizuje / linka:</w:t>
      </w:r>
      <w:r>
        <w:rPr>
          <w:rFonts w:ascii="Arial" w:hAnsi="Arial"/>
          <w:color w:val="000080"/>
          <w:sz w:val="16"/>
        </w:rPr>
        <w:tab/>
        <w:t>Místo a datum:</w:t>
      </w:r>
    </w:p>
    <w:p w:rsidR="00EE4A83" w:rsidRDefault="00302EC1">
      <w:pPr>
        <w:pStyle w:val="Zhlav"/>
        <w:tabs>
          <w:tab w:val="clear" w:pos="4536"/>
          <w:tab w:val="clear" w:pos="9072"/>
          <w:tab w:val="left" w:pos="3119"/>
          <w:tab w:val="left" w:pos="5670"/>
          <w:tab w:val="left" w:pos="8222"/>
        </w:tabs>
        <w:ind w:left="708" w:hanging="708"/>
        <w:rPr>
          <w:rFonts w:ascii="Arial" w:hAnsi="Arial"/>
          <w:color w:val="000000"/>
          <w:sz w:val="16"/>
        </w:rPr>
      </w:pPr>
      <w:r>
        <w:rPr>
          <w:color w:val="000000"/>
          <w:sz w:val="16"/>
        </w:rPr>
        <w:tab/>
      </w:r>
      <w:r>
        <w:rPr>
          <w:rFonts w:ascii="Arial" w:hAnsi="Arial"/>
          <w:color w:val="000000"/>
          <w:sz w:val="16"/>
        </w:rPr>
        <w:tab/>
      </w:r>
      <w:r w:rsidR="00742139">
        <w:rPr>
          <w:rFonts w:ascii="Arial" w:hAnsi="Arial"/>
          <w:color w:val="000000"/>
          <w:sz w:val="16"/>
        </w:rPr>
        <w:t>ČIŽP/OEP/202</w:t>
      </w:r>
      <w:r w:rsidR="0055418D">
        <w:rPr>
          <w:rFonts w:ascii="Arial" w:hAnsi="Arial"/>
          <w:color w:val="000000"/>
          <w:sz w:val="16"/>
        </w:rPr>
        <w:t>4</w:t>
      </w:r>
      <w:r w:rsidR="00742139">
        <w:rPr>
          <w:rFonts w:ascii="Arial" w:hAnsi="Arial"/>
          <w:color w:val="000000"/>
          <w:sz w:val="16"/>
        </w:rPr>
        <w:t>/1</w:t>
      </w:r>
      <w:r w:rsidR="0055418D">
        <w:rPr>
          <w:rFonts w:ascii="Arial" w:hAnsi="Arial"/>
          <w:color w:val="000000"/>
          <w:sz w:val="16"/>
        </w:rPr>
        <w:t>20</w:t>
      </w:r>
      <w:r>
        <w:rPr>
          <w:rFonts w:ascii="Arial" w:hAnsi="Arial"/>
          <w:color w:val="000000"/>
          <w:sz w:val="16"/>
        </w:rPr>
        <w:tab/>
        <w:t>Vlastimil Voborník/358</w:t>
      </w:r>
      <w:r>
        <w:rPr>
          <w:rFonts w:ascii="Arial" w:hAnsi="Arial"/>
          <w:color w:val="000000"/>
          <w:sz w:val="16"/>
        </w:rPr>
        <w:tab/>
      </w:r>
      <w:proofErr w:type="gramStart"/>
      <w:r>
        <w:rPr>
          <w:rFonts w:ascii="Arial" w:hAnsi="Arial"/>
          <w:color w:val="000000"/>
          <w:sz w:val="16"/>
        </w:rPr>
        <w:t xml:space="preserve">Praha, </w:t>
      </w:r>
      <w:r>
        <w:rPr>
          <w:rFonts w:ascii="Arial" w:hAnsi="Arial"/>
          <w:color w:val="000000"/>
          <w:sz w:val="16"/>
        </w:rPr>
        <w:fldChar w:fldCharType="begin"/>
      </w:r>
      <w:r>
        <w:rPr>
          <w:rFonts w:ascii="Arial" w:hAnsi="Arial"/>
          <w:color w:val="000000"/>
          <w:sz w:val="16"/>
        </w:rPr>
        <w:instrText xml:space="preserve"> DATE \@ "d.M.yyyy" </w:instrText>
      </w:r>
      <w:r>
        <w:rPr>
          <w:rFonts w:ascii="Arial" w:hAnsi="Arial"/>
          <w:color w:val="000000"/>
          <w:sz w:val="16"/>
        </w:rPr>
        <w:fldChar w:fldCharType="separate"/>
      </w:r>
      <w:r w:rsidR="00BF76A8">
        <w:rPr>
          <w:rFonts w:ascii="Arial" w:hAnsi="Arial"/>
          <w:noProof/>
          <w:color w:val="000000"/>
          <w:sz w:val="16"/>
        </w:rPr>
        <w:t>9.1.2024</w:t>
      </w:r>
      <w:proofErr w:type="gramEnd"/>
      <w:r>
        <w:rPr>
          <w:rFonts w:ascii="Arial" w:hAnsi="Arial"/>
          <w:color w:val="000000"/>
          <w:sz w:val="16"/>
        </w:rPr>
        <w:fldChar w:fldCharType="end"/>
      </w:r>
    </w:p>
    <w:p w:rsidR="00EE4A83" w:rsidRDefault="00EE4A83">
      <w:pPr>
        <w:pStyle w:val="Zhlav"/>
        <w:tabs>
          <w:tab w:val="clear" w:pos="4536"/>
          <w:tab w:val="clear" w:pos="9072"/>
          <w:tab w:val="left" w:pos="3459"/>
          <w:tab w:val="left" w:pos="5897"/>
          <w:tab w:val="left" w:pos="8505"/>
        </w:tabs>
        <w:ind w:left="708" w:hanging="708"/>
        <w:rPr>
          <w:rFonts w:ascii="Arial" w:hAnsi="Arial"/>
          <w:color w:val="000080"/>
          <w:sz w:val="16"/>
        </w:rPr>
      </w:pPr>
    </w:p>
    <w:p w:rsidR="00EE4A83" w:rsidRDefault="00EE4A83">
      <w:pPr>
        <w:pStyle w:val="Zhlav"/>
        <w:tabs>
          <w:tab w:val="clear" w:pos="4536"/>
          <w:tab w:val="clear" w:pos="9072"/>
          <w:tab w:val="left" w:pos="3459"/>
          <w:tab w:val="left" w:pos="5897"/>
          <w:tab w:val="left" w:pos="8505"/>
        </w:tabs>
        <w:ind w:left="708" w:hanging="708"/>
        <w:rPr>
          <w:rFonts w:ascii="Arial" w:hAnsi="Arial"/>
          <w:color w:val="000080"/>
          <w:sz w:val="16"/>
        </w:rPr>
      </w:pPr>
    </w:p>
    <w:p w:rsidR="00EE4A83" w:rsidRDefault="00EE4A83">
      <w:pPr>
        <w:pStyle w:val="Zhlav"/>
        <w:tabs>
          <w:tab w:val="clear" w:pos="4536"/>
          <w:tab w:val="clear" w:pos="9072"/>
          <w:tab w:val="left" w:pos="3459"/>
          <w:tab w:val="left" w:pos="5897"/>
          <w:tab w:val="left" w:pos="8505"/>
        </w:tabs>
        <w:ind w:left="708" w:hanging="708"/>
        <w:rPr>
          <w:rFonts w:ascii="Arial" w:hAnsi="Arial"/>
          <w:color w:val="000080"/>
          <w:sz w:val="16"/>
        </w:rPr>
      </w:pPr>
    </w:p>
    <w:p w:rsidR="00EE4A83" w:rsidRPr="00737D58" w:rsidRDefault="00EE4A83">
      <w:pPr>
        <w:pStyle w:val="Zhlav"/>
        <w:tabs>
          <w:tab w:val="clear" w:pos="4536"/>
          <w:tab w:val="clear" w:pos="9072"/>
        </w:tabs>
        <w:jc w:val="both"/>
        <w:rPr>
          <w:rFonts w:ascii="Arial" w:hAnsi="Arial"/>
          <w:color w:val="000080"/>
          <w:sz w:val="24"/>
          <w:szCs w:val="24"/>
        </w:rPr>
      </w:pPr>
    </w:p>
    <w:p w:rsidR="00EE4A83" w:rsidRDefault="00EE4A83" w:rsidP="00EE4A83">
      <w:pPr>
        <w:rPr>
          <w:sz w:val="22"/>
          <w:szCs w:val="22"/>
        </w:rPr>
      </w:pPr>
    </w:p>
    <w:p w:rsidR="00203BBA" w:rsidRDefault="00203BBA" w:rsidP="00203BBA">
      <w:pPr>
        <w:pStyle w:val="Default"/>
      </w:pPr>
    </w:p>
    <w:p w:rsidR="00203BBA" w:rsidRPr="00203BBA" w:rsidRDefault="00302EC1" w:rsidP="00203BBA">
      <w:pPr>
        <w:pStyle w:val="Default"/>
        <w:rPr>
          <w:rFonts w:ascii="Arial" w:hAnsi="Arial" w:cs="Arial"/>
          <w:b/>
          <w:bCs/>
          <w:szCs w:val="20"/>
        </w:rPr>
      </w:pPr>
      <w:r>
        <w:t xml:space="preserve"> </w:t>
      </w:r>
    </w:p>
    <w:p w:rsidR="00203BBA" w:rsidRPr="00203BBA" w:rsidRDefault="00203BBA" w:rsidP="00203BBA">
      <w:pPr>
        <w:pStyle w:val="Default"/>
        <w:rPr>
          <w:rFonts w:ascii="Arial" w:hAnsi="Arial" w:cs="Arial"/>
          <w:szCs w:val="20"/>
        </w:rPr>
      </w:pPr>
    </w:p>
    <w:p w:rsidR="004B7093" w:rsidRDefault="00302EC1" w:rsidP="004B7093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</w:rPr>
      </w:pPr>
      <w:r w:rsidRPr="004B7093">
        <w:rPr>
          <w:rFonts w:ascii="Arial" w:hAnsi="Arial" w:cs="Arial"/>
          <w:b/>
          <w:bCs/>
          <w:sz w:val="24"/>
        </w:rPr>
        <w:t>Nabídka nepotřebného majetku organizačním složkám státu – osobní automobily</w:t>
      </w:r>
    </w:p>
    <w:p w:rsidR="004B7093" w:rsidRPr="004B7093" w:rsidRDefault="004B7093" w:rsidP="004B7093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</w:rPr>
      </w:pPr>
    </w:p>
    <w:p w:rsidR="004B7093" w:rsidRDefault="00302EC1" w:rsidP="004B7093">
      <w:pPr>
        <w:autoSpaceDE w:val="0"/>
        <w:autoSpaceDN w:val="0"/>
        <w:adjustRightInd w:val="0"/>
        <w:rPr>
          <w:rFonts w:ascii="Arial" w:hAnsi="Arial" w:cs="Arial"/>
          <w:sz w:val="24"/>
        </w:rPr>
      </w:pPr>
      <w:bookmarkStart w:id="0" w:name="_GoBack"/>
      <w:r w:rsidRPr="004B7093">
        <w:rPr>
          <w:rFonts w:ascii="Arial" w:hAnsi="Arial" w:cs="Arial"/>
          <w:sz w:val="24"/>
        </w:rPr>
        <w:t>Česk</w:t>
      </w:r>
      <w:r>
        <w:rPr>
          <w:rFonts w:ascii="Arial" w:hAnsi="Arial" w:cs="Arial"/>
          <w:sz w:val="24"/>
        </w:rPr>
        <w:t>á</w:t>
      </w:r>
      <w:r w:rsidRPr="004B7093">
        <w:rPr>
          <w:rFonts w:ascii="Arial" w:hAnsi="Arial" w:cs="Arial"/>
          <w:sz w:val="24"/>
        </w:rPr>
        <w:t xml:space="preserve"> inspekc</w:t>
      </w:r>
      <w:r w:rsidR="00E42658">
        <w:rPr>
          <w:rFonts w:ascii="Arial" w:hAnsi="Arial" w:cs="Arial"/>
          <w:sz w:val="24"/>
        </w:rPr>
        <w:t>e</w:t>
      </w:r>
      <w:r w:rsidRPr="004B7093">
        <w:rPr>
          <w:rFonts w:ascii="Arial" w:hAnsi="Arial" w:cs="Arial"/>
          <w:sz w:val="24"/>
        </w:rPr>
        <w:t xml:space="preserve"> životního prostředí (dále jen „ČIŽP“) Vám v souladu s ustanovením § 19b odst. 3</w:t>
      </w:r>
      <w:r>
        <w:rPr>
          <w:rFonts w:ascii="Arial" w:hAnsi="Arial" w:cs="Arial"/>
          <w:sz w:val="24"/>
        </w:rPr>
        <w:t xml:space="preserve"> </w:t>
      </w:r>
      <w:r w:rsidRPr="004B7093">
        <w:rPr>
          <w:rFonts w:ascii="Arial" w:hAnsi="Arial" w:cs="Arial"/>
          <w:sz w:val="24"/>
        </w:rPr>
        <w:t>zákona č. 219/2000 Sb., o majetku České republiky a jejím vystupování v právních vztazích,</w:t>
      </w:r>
      <w:r>
        <w:rPr>
          <w:rFonts w:ascii="Arial" w:hAnsi="Arial" w:cs="Arial"/>
          <w:sz w:val="24"/>
        </w:rPr>
        <w:t xml:space="preserve"> </w:t>
      </w:r>
      <w:r w:rsidRPr="004B7093">
        <w:rPr>
          <w:rFonts w:ascii="Arial" w:hAnsi="Arial" w:cs="Arial"/>
          <w:sz w:val="24"/>
        </w:rPr>
        <w:t>ve znění pozdějších předpisů, nabízí k bezúplatnému převodu přebytečný majetek, který ČIŽP</w:t>
      </w:r>
      <w:r>
        <w:rPr>
          <w:rFonts w:ascii="Arial" w:hAnsi="Arial" w:cs="Arial"/>
          <w:sz w:val="24"/>
        </w:rPr>
        <w:t xml:space="preserve"> </w:t>
      </w:r>
      <w:r w:rsidRPr="004B7093">
        <w:rPr>
          <w:rFonts w:ascii="Arial" w:hAnsi="Arial" w:cs="Arial"/>
          <w:sz w:val="24"/>
        </w:rPr>
        <w:t>k plnění svých úkolů již nepotřebuje. Jedná se o majetek, který byl pro své stáří a funkční</w:t>
      </w:r>
      <w:r>
        <w:rPr>
          <w:rFonts w:ascii="Arial" w:hAnsi="Arial" w:cs="Arial"/>
          <w:sz w:val="24"/>
        </w:rPr>
        <w:t xml:space="preserve"> </w:t>
      </w:r>
      <w:r w:rsidRPr="004B7093">
        <w:rPr>
          <w:rFonts w:ascii="Arial" w:hAnsi="Arial" w:cs="Arial"/>
          <w:sz w:val="24"/>
        </w:rPr>
        <w:t xml:space="preserve">opotřebovanost navržen k vyřazení z evidence ČIŽP. </w:t>
      </w:r>
    </w:p>
    <w:p w:rsidR="00203BBA" w:rsidRPr="004B7093" w:rsidRDefault="00302EC1" w:rsidP="004B7093">
      <w:pPr>
        <w:autoSpaceDE w:val="0"/>
        <w:autoSpaceDN w:val="0"/>
        <w:adjustRightInd w:val="0"/>
        <w:rPr>
          <w:rFonts w:ascii="Arial" w:hAnsi="Arial" w:cs="Arial"/>
          <w:sz w:val="24"/>
        </w:rPr>
      </w:pPr>
      <w:r w:rsidRPr="004B7093">
        <w:rPr>
          <w:rFonts w:ascii="Arial" w:hAnsi="Arial" w:cs="Arial"/>
          <w:sz w:val="24"/>
        </w:rPr>
        <w:t>Seznam nepotřebného majetku a jeho popis</w:t>
      </w:r>
      <w:r>
        <w:rPr>
          <w:rFonts w:ascii="Arial" w:hAnsi="Arial" w:cs="Arial"/>
          <w:sz w:val="24"/>
        </w:rPr>
        <w:t xml:space="preserve"> </w:t>
      </w:r>
      <w:r w:rsidRPr="004B7093">
        <w:rPr>
          <w:rFonts w:ascii="Arial" w:hAnsi="Arial" w:cs="Arial"/>
          <w:sz w:val="24"/>
        </w:rPr>
        <w:t>je uveden v příloze této nabídky</w:t>
      </w:r>
      <w:r w:rsidR="00AA5FAC">
        <w:rPr>
          <w:rFonts w:ascii="Arial" w:hAnsi="Arial" w:cs="Arial"/>
          <w:sz w:val="24"/>
        </w:rPr>
        <w:t>.</w:t>
      </w:r>
    </w:p>
    <w:bookmarkEnd w:id="0"/>
    <w:p w:rsidR="00203BBA" w:rsidRPr="004B7093" w:rsidRDefault="00203BBA" w:rsidP="00203BBA">
      <w:pPr>
        <w:pStyle w:val="Default"/>
        <w:rPr>
          <w:rFonts w:ascii="Arial" w:hAnsi="Arial" w:cs="Arial"/>
          <w:sz w:val="32"/>
          <w:szCs w:val="20"/>
        </w:rPr>
      </w:pPr>
    </w:p>
    <w:p w:rsidR="00203BBA" w:rsidRPr="00203BBA" w:rsidRDefault="00302EC1" w:rsidP="00203BBA">
      <w:pPr>
        <w:pStyle w:val="Default"/>
        <w:rPr>
          <w:rFonts w:ascii="Arial" w:hAnsi="Arial" w:cs="Arial"/>
          <w:szCs w:val="20"/>
        </w:rPr>
      </w:pPr>
      <w:r w:rsidRPr="00203BBA">
        <w:rPr>
          <w:rFonts w:ascii="Arial" w:hAnsi="Arial" w:cs="Arial"/>
          <w:szCs w:val="20"/>
        </w:rPr>
        <w:t xml:space="preserve">Bližší informace k nabízenému nepotřebnému majetku Vám poskytne: </w:t>
      </w:r>
    </w:p>
    <w:p w:rsidR="00203BBA" w:rsidRPr="0018591D" w:rsidRDefault="00302EC1" w:rsidP="00203BBA">
      <w:pPr>
        <w:pStyle w:val="Default"/>
        <w:rPr>
          <w:rFonts w:ascii="Arial" w:hAnsi="Arial" w:cs="Arial"/>
        </w:rPr>
      </w:pPr>
      <w:r>
        <w:rPr>
          <w:rFonts w:ascii="Arial" w:hAnsi="Arial" w:cs="Arial"/>
          <w:szCs w:val="20"/>
        </w:rPr>
        <w:t>Vlastimil Voborník</w:t>
      </w:r>
      <w:r w:rsidRPr="00203BBA">
        <w:rPr>
          <w:rFonts w:ascii="Arial" w:hAnsi="Arial" w:cs="Arial"/>
          <w:szCs w:val="20"/>
        </w:rPr>
        <w:t xml:space="preserve">, e-mail: </w:t>
      </w:r>
      <w:r>
        <w:rPr>
          <w:rFonts w:ascii="Arial" w:hAnsi="Arial" w:cs="Arial"/>
          <w:szCs w:val="20"/>
        </w:rPr>
        <w:t>vlastimil.vobornik</w:t>
      </w:r>
      <w:r w:rsidRPr="00203BBA">
        <w:rPr>
          <w:rFonts w:ascii="Arial" w:hAnsi="Arial" w:cs="Arial"/>
          <w:szCs w:val="20"/>
        </w:rPr>
        <w:t xml:space="preserve">@cizp.cz, tel. </w:t>
      </w:r>
      <w:r w:rsidR="0018591D" w:rsidRPr="0018591D">
        <w:rPr>
          <w:rFonts w:ascii="Arial" w:hAnsi="Arial" w:cs="Arial"/>
          <w:color w:val="auto"/>
        </w:rPr>
        <w:t xml:space="preserve">222 860 </w:t>
      </w:r>
      <w:r w:rsidR="009422D3">
        <w:rPr>
          <w:rFonts w:ascii="Arial" w:hAnsi="Arial" w:cs="Arial"/>
          <w:color w:val="auto"/>
        </w:rPr>
        <w:t>358</w:t>
      </w:r>
      <w:r w:rsidRPr="0018591D">
        <w:rPr>
          <w:rFonts w:ascii="Arial" w:hAnsi="Arial" w:cs="Arial"/>
          <w:color w:val="auto"/>
        </w:rPr>
        <w:t xml:space="preserve">. </w:t>
      </w:r>
    </w:p>
    <w:p w:rsidR="00203BBA" w:rsidRPr="00203BBA" w:rsidRDefault="00302EC1" w:rsidP="00203BBA">
      <w:pPr>
        <w:pStyle w:val="Default"/>
        <w:rPr>
          <w:rFonts w:ascii="Arial" w:hAnsi="Arial" w:cs="Arial"/>
          <w:szCs w:val="20"/>
        </w:rPr>
      </w:pPr>
      <w:r w:rsidRPr="00203BBA">
        <w:rPr>
          <w:rFonts w:ascii="Arial" w:hAnsi="Arial" w:cs="Arial"/>
          <w:szCs w:val="20"/>
        </w:rPr>
        <w:t xml:space="preserve">Dovolujeme si Vás požádat o písemné vyjádření, zda máte o nabízený majetek zájem, a to v termínu do </w:t>
      </w:r>
      <w:r w:rsidR="000739DF">
        <w:rPr>
          <w:rFonts w:ascii="Arial" w:hAnsi="Arial" w:cs="Arial"/>
          <w:szCs w:val="20"/>
        </w:rPr>
        <w:t>2</w:t>
      </w:r>
      <w:r w:rsidR="00FA0C4C">
        <w:rPr>
          <w:rFonts w:ascii="Arial" w:hAnsi="Arial" w:cs="Arial"/>
          <w:szCs w:val="20"/>
        </w:rPr>
        <w:t>3</w:t>
      </w:r>
      <w:r>
        <w:rPr>
          <w:rFonts w:ascii="Arial" w:hAnsi="Arial" w:cs="Arial"/>
          <w:szCs w:val="20"/>
        </w:rPr>
        <w:t xml:space="preserve">. </w:t>
      </w:r>
      <w:r w:rsidR="009422D3">
        <w:rPr>
          <w:rFonts w:ascii="Arial" w:hAnsi="Arial" w:cs="Arial"/>
          <w:szCs w:val="20"/>
        </w:rPr>
        <w:t>0</w:t>
      </w:r>
      <w:r w:rsidR="00FA0C4C">
        <w:rPr>
          <w:rFonts w:ascii="Arial" w:hAnsi="Arial" w:cs="Arial"/>
          <w:szCs w:val="20"/>
        </w:rPr>
        <w:t>1</w:t>
      </w:r>
      <w:r>
        <w:rPr>
          <w:rFonts w:ascii="Arial" w:hAnsi="Arial" w:cs="Arial"/>
          <w:szCs w:val="20"/>
        </w:rPr>
        <w:t>.</w:t>
      </w:r>
      <w:r w:rsidRPr="00203BBA">
        <w:rPr>
          <w:rFonts w:ascii="Arial" w:hAnsi="Arial" w:cs="Arial"/>
          <w:szCs w:val="20"/>
        </w:rPr>
        <w:t xml:space="preserve"> 20</w:t>
      </w:r>
      <w:r>
        <w:rPr>
          <w:rFonts w:ascii="Arial" w:hAnsi="Arial" w:cs="Arial"/>
          <w:szCs w:val="20"/>
        </w:rPr>
        <w:t>2</w:t>
      </w:r>
      <w:r w:rsidR="00FA0C4C">
        <w:rPr>
          <w:rFonts w:ascii="Arial" w:hAnsi="Arial" w:cs="Arial"/>
          <w:szCs w:val="20"/>
        </w:rPr>
        <w:t>3</w:t>
      </w:r>
      <w:r w:rsidRPr="00203BBA">
        <w:rPr>
          <w:rFonts w:ascii="Arial" w:hAnsi="Arial" w:cs="Arial"/>
          <w:szCs w:val="20"/>
        </w:rPr>
        <w:t xml:space="preserve">. Neobdržíme-li Vaše písemné stanovisko v uvedeném termínu, budeme to považovat za Vaše negativní vyjádření k této nabídce. </w:t>
      </w:r>
    </w:p>
    <w:p w:rsidR="00203BBA" w:rsidRDefault="00203BBA" w:rsidP="00203BBA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z w:val="24"/>
        </w:rPr>
      </w:pPr>
    </w:p>
    <w:p w:rsidR="00203BBA" w:rsidRDefault="00203BBA" w:rsidP="00203BBA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z w:val="24"/>
        </w:rPr>
      </w:pPr>
    </w:p>
    <w:p w:rsidR="00203BBA" w:rsidRDefault="00203BBA" w:rsidP="00203BBA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z w:val="24"/>
        </w:rPr>
      </w:pPr>
    </w:p>
    <w:p w:rsidR="00203BBA" w:rsidRDefault="00203BBA" w:rsidP="00203BBA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z w:val="24"/>
        </w:rPr>
      </w:pPr>
    </w:p>
    <w:p w:rsidR="00203BBA" w:rsidRDefault="00203BBA" w:rsidP="00203BBA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z w:val="24"/>
        </w:rPr>
      </w:pPr>
    </w:p>
    <w:p w:rsidR="00203BBA" w:rsidRDefault="00203BBA" w:rsidP="00203BBA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z w:val="24"/>
        </w:rPr>
      </w:pPr>
    </w:p>
    <w:p w:rsidR="00203BBA" w:rsidRDefault="00203BBA" w:rsidP="00203BBA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z w:val="24"/>
        </w:rPr>
      </w:pPr>
    </w:p>
    <w:p w:rsidR="00EE4A83" w:rsidRDefault="00302EC1" w:rsidP="00203BBA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z w:val="24"/>
        </w:rPr>
      </w:pPr>
      <w:r w:rsidRPr="00203BBA">
        <w:rPr>
          <w:rFonts w:ascii="Arial" w:hAnsi="Arial" w:cs="Arial"/>
          <w:sz w:val="24"/>
        </w:rPr>
        <w:t>S</w:t>
      </w:r>
      <w:r w:rsidR="00ED6B62">
        <w:rPr>
          <w:rFonts w:ascii="Arial" w:hAnsi="Arial" w:cs="Arial"/>
          <w:sz w:val="24"/>
        </w:rPr>
        <w:t> </w:t>
      </w:r>
      <w:proofErr w:type="gramStart"/>
      <w:r w:rsidRPr="00203BBA">
        <w:rPr>
          <w:rFonts w:ascii="Arial" w:hAnsi="Arial" w:cs="Arial"/>
          <w:sz w:val="24"/>
        </w:rPr>
        <w:t>pozdravem</w:t>
      </w:r>
      <w:r w:rsidR="00ED6B62">
        <w:rPr>
          <w:rFonts w:ascii="Arial" w:hAnsi="Arial" w:cs="Arial"/>
          <w:sz w:val="24"/>
        </w:rPr>
        <w:t xml:space="preserve">                                                                  </w:t>
      </w:r>
      <w:r w:rsidR="00452FB4">
        <w:rPr>
          <w:rFonts w:ascii="Arial" w:hAnsi="Arial" w:cs="Arial"/>
          <w:sz w:val="24"/>
        </w:rPr>
        <w:t>Vlastimil</w:t>
      </w:r>
      <w:proofErr w:type="gramEnd"/>
      <w:r w:rsidR="00452FB4">
        <w:rPr>
          <w:rFonts w:ascii="Arial" w:hAnsi="Arial" w:cs="Arial"/>
          <w:sz w:val="24"/>
        </w:rPr>
        <w:t xml:space="preserve"> Voborník</w:t>
      </w:r>
    </w:p>
    <w:p w:rsidR="00ED6B62" w:rsidRPr="00203BBA" w:rsidRDefault="00302EC1" w:rsidP="00203BBA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               </w:t>
      </w:r>
      <w:r w:rsidR="00452FB4">
        <w:rPr>
          <w:rFonts w:ascii="Arial" w:hAnsi="Arial" w:cs="Arial"/>
          <w:sz w:val="24"/>
        </w:rPr>
        <w:t xml:space="preserve">    vedoucí oddělení provozu</w:t>
      </w:r>
    </w:p>
    <w:p w:rsidR="00203BBA" w:rsidRPr="00203BBA" w:rsidRDefault="00203BBA" w:rsidP="00203BBA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z w:val="24"/>
        </w:rPr>
      </w:pPr>
    </w:p>
    <w:p w:rsidR="00203BBA" w:rsidRPr="00203BBA" w:rsidRDefault="00203BBA" w:rsidP="00203BBA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z w:val="24"/>
        </w:rPr>
      </w:pPr>
    </w:p>
    <w:p w:rsidR="00203BBA" w:rsidRPr="00203BBA" w:rsidRDefault="00203BBA" w:rsidP="00203BBA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z w:val="24"/>
        </w:rPr>
      </w:pPr>
    </w:p>
    <w:p w:rsidR="00203BBA" w:rsidRPr="00203BBA" w:rsidRDefault="00302EC1" w:rsidP="00203BBA">
      <w:pPr>
        <w:pStyle w:val="Zhlav"/>
        <w:tabs>
          <w:tab w:val="clear" w:pos="4536"/>
          <w:tab w:val="clear" w:pos="9072"/>
          <w:tab w:val="left" w:pos="284"/>
        </w:tabs>
        <w:rPr>
          <w:rFonts w:ascii="Arial" w:hAnsi="Arial" w:cs="Arial"/>
          <w:sz w:val="24"/>
        </w:rPr>
      </w:pPr>
      <w:r w:rsidRPr="00203BBA">
        <w:rPr>
          <w:rFonts w:ascii="Arial" w:hAnsi="Arial" w:cs="Arial"/>
          <w:sz w:val="24"/>
        </w:rPr>
        <w:t xml:space="preserve">Přílohy: </w:t>
      </w:r>
      <w:r w:rsidR="004B7093">
        <w:rPr>
          <w:rFonts w:ascii="Arial" w:hAnsi="Arial" w:cs="Arial"/>
          <w:sz w:val="24"/>
        </w:rPr>
        <w:t xml:space="preserve"> </w:t>
      </w:r>
      <w:r w:rsidR="00AA08F1">
        <w:rPr>
          <w:rFonts w:ascii="Arial" w:hAnsi="Arial" w:cs="Arial"/>
          <w:sz w:val="24"/>
        </w:rPr>
        <w:t>1</w:t>
      </w:r>
      <w:r w:rsidRPr="00203BBA">
        <w:rPr>
          <w:rFonts w:ascii="Arial" w:hAnsi="Arial" w:cs="Arial"/>
          <w:sz w:val="24"/>
        </w:rPr>
        <w:t xml:space="preserve"> - Seznam trvale nepotřebného majetku</w:t>
      </w:r>
    </w:p>
    <w:p w:rsidR="00203BBA" w:rsidRDefault="00203BBA" w:rsidP="00203BBA">
      <w:pPr>
        <w:pStyle w:val="Zhlav"/>
        <w:tabs>
          <w:tab w:val="clear" w:pos="4536"/>
          <w:tab w:val="clear" w:pos="9072"/>
          <w:tab w:val="left" w:pos="284"/>
        </w:tabs>
      </w:pPr>
    </w:p>
    <w:p w:rsidR="00452FB4" w:rsidRDefault="00452FB4" w:rsidP="00203BBA">
      <w:pPr>
        <w:pStyle w:val="Zhlav"/>
        <w:tabs>
          <w:tab w:val="clear" w:pos="4536"/>
          <w:tab w:val="clear" w:pos="9072"/>
          <w:tab w:val="left" w:pos="284"/>
        </w:tabs>
        <w:jc w:val="right"/>
        <w:rPr>
          <w:rFonts w:ascii="Arial" w:hAnsi="Arial" w:cs="Arial"/>
          <w:sz w:val="22"/>
          <w:szCs w:val="22"/>
        </w:rPr>
      </w:pPr>
    </w:p>
    <w:p w:rsidR="00203BBA" w:rsidRDefault="00203BBA" w:rsidP="00203BBA">
      <w:pPr>
        <w:pStyle w:val="Zhlav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:rsidR="00302EC1" w:rsidRPr="00203BBA" w:rsidRDefault="00302EC1" w:rsidP="00302EC1">
      <w:pPr>
        <w:pStyle w:val="Zhlav"/>
        <w:tabs>
          <w:tab w:val="clear" w:pos="4536"/>
          <w:tab w:val="clear" w:pos="9072"/>
          <w:tab w:val="left" w:pos="284"/>
        </w:tabs>
        <w:jc w:val="right"/>
        <w:rPr>
          <w:rFonts w:ascii="Arial" w:hAnsi="Arial" w:cs="Arial"/>
          <w:sz w:val="22"/>
          <w:szCs w:val="22"/>
        </w:rPr>
      </w:pPr>
      <w:r w:rsidRPr="00C8019B">
        <w:rPr>
          <w:rFonts w:ascii="Arial" w:hAnsi="Arial" w:cs="Arial"/>
          <w:b/>
          <w:sz w:val="22"/>
          <w:szCs w:val="22"/>
        </w:rPr>
        <w:lastRenderedPageBreak/>
        <w:t xml:space="preserve">Příloha č. </w:t>
      </w:r>
      <w:r w:rsidR="00AA08F1">
        <w:rPr>
          <w:rFonts w:ascii="Arial" w:hAnsi="Arial" w:cs="Arial"/>
          <w:b/>
          <w:sz w:val="22"/>
          <w:szCs w:val="22"/>
        </w:rPr>
        <w:t>1</w:t>
      </w:r>
      <w:r w:rsidRPr="00C8019B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</w:t>
      </w:r>
    </w:p>
    <w:tbl>
      <w:tblPr>
        <w:tblpPr w:leftFromText="141" w:rightFromText="141" w:vertAnchor="text" w:horzAnchor="margin" w:tblpY="81"/>
        <w:tblW w:w="960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6"/>
        <w:gridCol w:w="6363"/>
      </w:tblGrid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Pořadové číslo</w:t>
            </w:r>
          </w:p>
        </w:tc>
        <w:tc>
          <w:tcPr>
            <w:tcW w:w="6363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1C51F2">
              <w:rPr>
                <w:rFonts w:asciiTheme="minorHAnsi" w:hAnsiTheme="minorHAnsi" w:cstheme="minorHAnsi"/>
                <w:highlight w:val="yellow"/>
              </w:rPr>
              <w:t>1.</w:t>
            </w:r>
          </w:p>
        </w:tc>
      </w:tr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Inventární číslo</w:t>
            </w:r>
          </w:p>
        </w:tc>
        <w:tc>
          <w:tcPr>
            <w:tcW w:w="6363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901880000</w:t>
            </w:r>
          </w:p>
        </w:tc>
      </w:tr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Název (u vozidel také SPZ)</w:t>
            </w:r>
          </w:p>
        </w:tc>
        <w:tc>
          <w:tcPr>
            <w:tcW w:w="6363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Automobil SUZUKI SX4 VIN TSMEYB21S00304997 RZ</w:t>
            </w:r>
            <w:r w:rsidRPr="007C5E50">
              <w:rPr>
                <w:rFonts w:asciiTheme="minorHAnsi" w:hAnsiTheme="minorHAnsi" w:cstheme="minorHAnsi"/>
                <w:b/>
              </w:rPr>
              <w:t xml:space="preserve"> 9A55962</w:t>
            </w:r>
          </w:p>
        </w:tc>
      </w:tr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Hodnota dle účetní evidence</w:t>
            </w:r>
          </w:p>
        </w:tc>
        <w:tc>
          <w:tcPr>
            <w:tcW w:w="6363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413.400,- Kč</w:t>
            </w:r>
          </w:p>
        </w:tc>
      </w:tr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Rok pořízení</w:t>
            </w:r>
          </w:p>
        </w:tc>
        <w:tc>
          <w:tcPr>
            <w:tcW w:w="6363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2008</w:t>
            </w:r>
          </w:p>
        </w:tc>
      </w:tr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Popis předmětu a jeho stav</w:t>
            </w:r>
          </w:p>
        </w:tc>
        <w:tc>
          <w:tcPr>
            <w:tcW w:w="6363" w:type="dxa"/>
            <w:shd w:val="clear" w:color="auto" w:fill="auto"/>
            <w:vAlign w:val="center"/>
          </w:tcPr>
          <w:p w:rsidR="000E4D3C" w:rsidRPr="001C51F2" w:rsidRDefault="001C51F2" w:rsidP="001C51F2">
            <w:pPr>
              <w:ind w:right="23"/>
              <w:jc w:val="both"/>
            </w:pPr>
            <w:r>
              <w:t>Vozidlo odpovídala stáří, ujetým km a způsobu užívání. Na skupině byla zjištěna závada na elektroinstalaci.</w:t>
            </w:r>
          </w:p>
        </w:tc>
      </w:tr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DHM/DNM/DDHM/DDNM</w:t>
            </w:r>
          </w:p>
        </w:tc>
        <w:tc>
          <w:tcPr>
            <w:tcW w:w="6363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DHM</w:t>
            </w:r>
          </w:p>
        </w:tc>
      </w:tr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/POE</w:t>
            </w:r>
          </w:p>
        </w:tc>
        <w:tc>
          <w:tcPr>
            <w:tcW w:w="6363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</w:p>
        </w:tc>
      </w:tr>
    </w:tbl>
    <w:p w:rsidR="000E4D3C" w:rsidRPr="007C5E50" w:rsidRDefault="000E4D3C" w:rsidP="000E4D3C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Y="-42"/>
        <w:tblW w:w="960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6"/>
        <w:gridCol w:w="6363"/>
      </w:tblGrid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Pořadové číslo</w:t>
            </w:r>
          </w:p>
        </w:tc>
        <w:tc>
          <w:tcPr>
            <w:tcW w:w="6363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1C51F2">
              <w:rPr>
                <w:rFonts w:asciiTheme="minorHAnsi" w:hAnsiTheme="minorHAnsi" w:cstheme="minorHAnsi"/>
                <w:highlight w:val="yellow"/>
              </w:rPr>
              <w:t>2.</w:t>
            </w:r>
          </w:p>
        </w:tc>
      </w:tr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Inventární číslo</w:t>
            </w:r>
          </w:p>
        </w:tc>
        <w:tc>
          <w:tcPr>
            <w:tcW w:w="6363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901010000</w:t>
            </w:r>
          </w:p>
        </w:tc>
      </w:tr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Název (u vozidel také SPZ)</w:t>
            </w:r>
          </w:p>
        </w:tc>
        <w:tc>
          <w:tcPr>
            <w:tcW w:w="6363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 xml:space="preserve">Automobil NISSAN X-TRAIL VIN JN1TENT30U0226929  RZ </w:t>
            </w:r>
            <w:r w:rsidRPr="007C5E50">
              <w:rPr>
                <w:rFonts w:asciiTheme="minorHAnsi" w:hAnsiTheme="minorHAnsi" w:cstheme="minorHAnsi"/>
                <w:b/>
              </w:rPr>
              <w:t>5A38180</w:t>
            </w:r>
          </w:p>
        </w:tc>
      </w:tr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Hodnota dle účetní evidence</w:t>
            </w:r>
          </w:p>
        </w:tc>
        <w:tc>
          <w:tcPr>
            <w:tcW w:w="6363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708.000,- Kč</w:t>
            </w:r>
          </w:p>
        </w:tc>
      </w:tr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Rok pořízení</w:t>
            </w:r>
          </w:p>
        </w:tc>
        <w:tc>
          <w:tcPr>
            <w:tcW w:w="6363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2005</w:t>
            </w:r>
          </w:p>
        </w:tc>
      </w:tr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Popis předmětu a jeho stav</w:t>
            </w:r>
          </w:p>
        </w:tc>
        <w:tc>
          <w:tcPr>
            <w:tcW w:w="6363" w:type="dxa"/>
            <w:shd w:val="clear" w:color="auto" w:fill="auto"/>
            <w:vAlign w:val="center"/>
          </w:tcPr>
          <w:p w:rsidR="000E4D3C" w:rsidRPr="001C51F2" w:rsidRDefault="001C51F2" w:rsidP="001C51F2">
            <w:pPr>
              <w:ind w:right="23"/>
              <w:jc w:val="both"/>
            </w:pPr>
            <w:r>
              <w:t>Vozidlo odpovídala stáří, ujetým km a způsobu užívání. Na skupině byly zjištěny provozní rýhy a oděrky.</w:t>
            </w:r>
          </w:p>
        </w:tc>
      </w:tr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DHM/DNM/DDHM/DDNM</w:t>
            </w:r>
          </w:p>
        </w:tc>
        <w:tc>
          <w:tcPr>
            <w:tcW w:w="6363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DHM</w:t>
            </w:r>
          </w:p>
        </w:tc>
      </w:tr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/POE</w:t>
            </w:r>
          </w:p>
        </w:tc>
        <w:tc>
          <w:tcPr>
            <w:tcW w:w="6363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</w:p>
        </w:tc>
      </w:tr>
    </w:tbl>
    <w:tbl>
      <w:tblPr>
        <w:tblpPr w:leftFromText="141" w:rightFromText="141" w:vertAnchor="text" w:horzAnchor="margin" w:tblpY="-50"/>
        <w:tblW w:w="960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6"/>
        <w:gridCol w:w="6363"/>
      </w:tblGrid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Pořadové číslo</w:t>
            </w:r>
          </w:p>
        </w:tc>
        <w:tc>
          <w:tcPr>
            <w:tcW w:w="6363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0E4D3C">
              <w:rPr>
                <w:rFonts w:asciiTheme="minorHAnsi" w:hAnsiTheme="minorHAnsi" w:cstheme="minorHAnsi"/>
                <w:highlight w:val="yellow"/>
              </w:rPr>
              <w:t>3.</w:t>
            </w:r>
          </w:p>
        </w:tc>
      </w:tr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Inventární číslo</w:t>
            </w:r>
          </w:p>
        </w:tc>
        <w:tc>
          <w:tcPr>
            <w:tcW w:w="6363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902030000</w:t>
            </w:r>
          </w:p>
        </w:tc>
      </w:tr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Název (u vozidel také SPZ)</w:t>
            </w:r>
          </w:p>
        </w:tc>
        <w:tc>
          <w:tcPr>
            <w:tcW w:w="6363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Automobil Škoda Fabia VIN TMBBC25J4A3085714 RZ 1AJ4076</w:t>
            </w:r>
          </w:p>
        </w:tc>
      </w:tr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Hodnota dle účetní evidence</w:t>
            </w:r>
          </w:p>
        </w:tc>
        <w:tc>
          <w:tcPr>
            <w:tcW w:w="6363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272.910,- Kč</w:t>
            </w:r>
          </w:p>
        </w:tc>
      </w:tr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Rok pořízení</w:t>
            </w:r>
          </w:p>
        </w:tc>
        <w:tc>
          <w:tcPr>
            <w:tcW w:w="6363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2009</w:t>
            </w:r>
          </w:p>
        </w:tc>
      </w:tr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Popis předmětu a jeho stav</w:t>
            </w:r>
          </w:p>
        </w:tc>
        <w:tc>
          <w:tcPr>
            <w:tcW w:w="6363" w:type="dxa"/>
            <w:shd w:val="clear" w:color="auto" w:fill="auto"/>
            <w:vAlign w:val="center"/>
          </w:tcPr>
          <w:p w:rsidR="000E4D3C" w:rsidRPr="000E4D3C" w:rsidRDefault="000E4D3C" w:rsidP="000E4D3C">
            <w:pPr>
              <w:ind w:right="23"/>
              <w:jc w:val="both"/>
            </w:pPr>
            <w:r>
              <w:t xml:space="preserve">Vozidlo odpovídala stáří, ujetým km a způsobu užívání. Na vozidle byly zjištěny provozní rýhy a oděrky a deformované LP dveře. </w:t>
            </w:r>
          </w:p>
        </w:tc>
      </w:tr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DHM/DNM/DDHM/DDNM</w:t>
            </w:r>
          </w:p>
        </w:tc>
        <w:tc>
          <w:tcPr>
            <w:tcW w:w="6363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DHM</w:t>
            </w:r>
          </w:p>
        </w:tc>
      </w:tr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/POE</w:t>
            </w:r>
          </w:p>
        </w:tc>
        <w:tc>
          <w:tcPr>
            <w:tcW w:w="6363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</w:p>
        </w:tc>
      </w:tr>
    </w:tbl>
    <w:tbl>
      <w:tblPr>
        <w:tblpPr w:leftFromText="141" w:rightFromText="141" w:vertAnchor="text" w:horzAnchor="margin" w:tblpY="-47"/>
        <w:tblW w:w="960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6"/>
        <w:gridCol w:w="6363"/>
      </w:tblGrid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Pořadové číslo</w:t>
            </w:r>
          </w:p>
        </w:tc>
        <w:tc>
          <w:tcPr>
            <w:tcW w:w="6363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452FB4">
              <w:rPr>
                <w:rFonts w:asciiTheme="minorHAnsi" w:hAnsiTheme="minorHAnsi" w:cstheme="minorHAnsi"/>
                <w:highlight w:val="yellow"/>
              </w:rPr>
              <w:t>4.</w:t>
            </w:r>
          </w:p>
        </w:tc>
      </w:tr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Inventární číslo</w:t>
            </w:r>
          </w:p>
        </w:tc>
        <w:tc>
          <w:tcPr>
            <w:tcW w:w="6363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901860000</w:t>
            </w:r>
          </w:p>
        </w:tc>
      </w:tr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Název (u vozidel také SPZ)</w:t>
            </w:r>
          </w:p>
        </w:tc>
        <w:tc>
          <w:tcPr>
            <w:tcW w:w="6363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Automobil Škoda Fabia VIN TMBGF25JX93075343 RZ 9A56202</w:t>
            </w:r>
          </w:p>
        </w:tc>
      </w:tr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Hodnota dle účetní evidence</w:t>
            </w:r>
          </w:p>
        </w:tc>
        <w:tc>
          <w:tcPr>
            <w:tcW w:w="6363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376.520,- Kč</w:t>
            </w:r>
          </w:p>
        </w:tc>
      </w:tr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Rok pořízení</w:t>
            </w:r>
          </w:p>
        </w:tc>
        <w:tc>
          <w:tcPr>
            <w:tcW w:w="6363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2008</w:t>
            </w:r>
          </w:p>
        </w:tc>
      </w:tr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Popis předmětu a jeho stav</w:t>
            </w:r>
          </w:p>
        </w:tc>
        <w:tc>
          <w:tcPr>
            <w:tcW w:w="6363" w:type="dxa"/>
            <w:shd w:val="clear" w:color="auto" w:fill="auto"/>
            <w:vAlign w:val="center"/>
          </w:tcPr>
          <w:p w:rsidR="000E4D3C" w:rsidRPr="00452FB4" w:rsidRDefault="00452FB4" w:rsidP="00452FB4">
            <w:pPr>
              <w:ind w:right="23"/>
              <w:jc w:val="both"/>
            </w:pPr>
            <w:r>
              <w:t>Vozidlo odpovídala stáří, ujetým km a způsobu užívání. Na vozidle byly zjištěny provozní rýhy a oděrky, koroze P prahu a koroze kapoty motoru.</w:t>
            </w:r>
          </w:p>
        </w:tc>
      </w:tr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DHM/DNM/DDHM/DDNM</w:t>
            </w:r>
          </w:p>
        </w:tc>
        <w:tc>
          <w:tcPr>
            <w:tcW w:w="6363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DHM</w:t>
            </w:r>
          </w:p>
        </w:tc>
      </w:tr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/POE</w:t>
            </w:r>
          </w:p>
        </w:tc>
        <w:tc>
          <w:tcPr>
            <w:tcW w:w="6363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</w:p>
        </w:tc>
      </w:tr>
    </w:tbl>
    <w:tbl>
      <w:tblPr>
        <w:tblpPr w:leftFromText="141" w:rightFromText="141" w:vertAnchor="text" w:horzAnchor="margin" w:tblpY="-46"/>
        <w:tblW w:w="960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6"/>
        <w:gridCol w:w="6363"/>
      </w:tblGrid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Pořadové číslo</w:t>
            </w:r>
          </w:p>
        </w:tc>
        <w:tc>
          <w:tcPr>
            <w:tcW w:w="6363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1C51F2">
              <w:rPr>
                <w:rFonts w:asciiTheme="minorHAnsi" w:hAnsiTheme="minorHAnsi" w:cstheme="minorHAnsi"/>
                <w:highlight w:val="yellow"/>
              </w:rPr>
              <w:t>5.</w:t>
            </w:r>
          </w:p>
        </w:tc>
      </w:tr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Inventární číslo</w:t>
            </w:r>
          </w:p>
        </w:tc>
        <w:tc>
          <w:tcPr>
            <w:tcW w:w="6363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902160000</w:t>
            </w:r>
          </w:p>
        </w:tc>
      </w:tr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Název (u vozidel také SPZ)</w:t>
            </w:r>
          </w:p>
        </w:tc>
        <w:tc>
          <w:tcPr>
            <w:tcW w:w="6363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Automobil Škoda Fabia VIN TMBGC25J2A3076905 RZ 1AJ5349</w:t>
            </w:r>
          </w:p>
        </w:tc>
      </w:tr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Hodnota dle účetní evidence</w:t>
            </w:r>
          </w:p>
        </w:tc>
        <w:tc>
          <w:tcPr>
            <w:tcW w:w="6363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301.634,- Kč</w:t>
            </w:r>
          </w:p>
        </w:tc>
      </w:tr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Rok pořízení</w:t>
            </w:r>
          </w:p>
        </w:tc>
        <w:tc>
          <w:tcPr>
            <w:tcW w:w="6363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2009</w:t>
            </w:r>
          </w:p>
        </w:tc>
      </w:tr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Popis předmětu a jeho stav</w:t>
            </w:r>
          </w:p>
        </w:tc>
        <w:tc>
          <w:tcPr>
            <w:tcW w:w="6363" w:type="dxa"/>
            <w:shd w:val="clear" w:color="auto" w:fill="auto"/>
            <w:vAlign w:val="center"/>
          </w:tcPr>
          <w:p w:rsidR="000E4D3C" w:rsidRPr="001C51F2" w:rsidRDefault="001C51F2" w:rsidP="001C51F2">
            <w:pPr>
              <w:ind w:right="23"/>
              <w:jc w:val="both"/>
            </w:pPr>
            <w:r>
              <w:t>Vozidlo odpovídala stáří, ujetým km a způsobu užívání. Na vozidle byl zjištěn odřený přední nárazník.</w:t>
            </w:r>
          </w:p>
        </w:tc>
      </w:tr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DHM/DNM/DDHM/DDNM</w:t>
            </w:r>
          </w:p>
        </w:tc>
        <w:tc>
          <w:tcPr>
            <w:tcW w:w="6363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DHM</w:t>
            </w:r>
          </w:p>
        </w:tc>
      </w:tr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/POE</w:t>
            </w:r>
          </w:p>
        </w:tc>
        <w:tc>
          <w:tcPr>
            <w:tcW w:w="6363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</w:p>
        </w:tc>
      </w:tr>
    </w:tbl>
    <w:tbl>
      <w:tblPr>
        <w:tblW w:w="9695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72"/>
        <w:gridCol w:w="6323"/>
      </w:tblGrid>
      <w:tr w:rsidR="000E4D3C" w:rsidRPr="007C5E50" w:rsidTr="001C51F2">
        <w:trPr>
          <w:jc w:val="center"/>
        </w:trPr>
        <w:tc>
          <w:tcPr>
            <w:tcW w:w="3372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Pořadové číslo</w:t>
            </w:r>
          </w:p>
        </w:tc>
        <w:tc>
          <w:tcPr>
            <w:tcW w:w="6323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1C51F2">
              <w:rPr>
                <w:rFonts w:asciiTheme="minorHAnsi" w:hAnsiTheme="minorHAnsi" w:cstheme="minorHAnsi"/>
                <w:highlight w:val="yellow"/>
              </w:rPr>
              <w:t>6.</w:t>
            </w:r>
          </w:p>
        </w:tc>
      </w:tr>
      <w:tr w:rsidR="000E4D3C" w:rsidRPr="007C5E50" w:rsidTr="001C51F2">
        <w:trPr>
          <w:jc w:val="center"/>
        </w:trPr>
        <w:tc>
          <w:tcPr>
            <w:tcW w:w="3372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Inventární číslo</w:t>
            </w:r>
          </w:p>
        </w:tc>
        <w:tc>
          <w:tcPr>
            <w:tcW w:w="6323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902590000</w:t>
            </w:r>
          </w:p>
        </w:tc>
      </w:tr>
      <w:tr w:rsidR="000E4D3C" w:rsidRPr="007C5E50" w:rsidTr="001C51F2">
        <w:trPr>
          <w:jc w:val="center"/>
        </w:trPr>
        <w:tc>
          <w:tcPr>
            <w:tcW w:w="3372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Název (u vozidel také SPZ)</w:t>
            </w:r>
          </w:p>
        </w:tc>
        <w:tc>
          <w:tcPr>
            <w:tcW w:w="6323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Automobil Škoda Fabia VIN TMBJM25J1B3096101 RZ 2AP5081</w:t>
            </w:r>
          </w:p>
        </w:tc>
      </w:tr>
      <w:tr w:rsidR="000E4D3C" w:rsidRPr="007C5E50" w:rsidTr="001C51F2">
        <w:trPr>
          <w:jc w:val="center"/>
        </w:trPr>
        <w:tc>
          <w:tcPr>
            <w:tcW w:w="3372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Hodnota dle účetní evidence</w:t>
            </w:r>
          </w:p>
        </w:tc>
        <w:tc>
          <w:tcPr>
            <w:tcW w:w="6323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280.000,- Kč</w:t>
            </w:r>
          </w:p>
        </w:tc>
      </w:tr>
      <w:tr w:rsidR="000E4D3C" w:rsidRPr="007C5E50" w:rsidTr="001C51F2">
        <w:trPr>
          <w:jc w:val="center"/>
        </w:trPr>
        <w:tc>
          <w:tcPr>
            <w:tcW w:w="3372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Rok pořízení</w:t>
            </w:r>
          </w:p>
        </w:tc>
        <w:tc>
          <w:tcPr>
            <w:tcW w:w="6323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2010</w:t>
            </w:r>
          </w:p>
        </w:tc>
      </w:tr>
      <w:tr w:rsidR="000E4D3C" w:rsidRPr="007C5E50" w:rsidTr="001C51F2">
        <w:trPr>
          <w:jc w:val="center"/>
        </w:trPr>
        <w:tc>
          <w:tcPr>
            <w:tcW w:w="3372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lastRenderedPageBreak/>
              <w:t>Popis předmětu a jeho stav</w:t>
            </w:r>
          </w:p>
        </w:tc>
        <w:tc>
          <w:tcPr>
            <w:tcW w:w="6323" w:type="dxa"/>
            <w:shd w:val="clear" w:color="auto" w:fill="auto"/>
            <w:vAlign w:val="center"/>
          </w:tcPr>
          <w:p w:rsidR="000E4D3C" w:rsidRPr="001C51F2" w:rsidRDefault="001C51F2" w:rsidP="001C51F2">
            <w:pPr>
              <w:ind w:right="23"/>
              <w:jc w:val="both"/>
            </w:pPr>
            <w:r>
              <w:t>Vozidlo odpovídala stáří, ujetým km a způsobu užívání. Na skupině byl zjištěn odřený zadní nárazník, prasklé čelní sklo a prasklá LZ lampa.</w:t>
            </w:r>
          </w:p>
        </w:tc>
      </w:tr>
      <w:tr w:rsidR="000E4D3C" w:rsidRPr="007C5E50" w:rsidTr="001C51F2">
        <w:trPr>
          <w:jc w:val="center"/>
        </w:trPr>
        <w:tc>
          <w:tcPr>
            <w:tcW w:w="3372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DHM/DNM/DDHM/DDNM</w:t>
            </w:r>
          </w:p>
        </w:tc>
        <w:tc>
          <w:tcPr>
            <w:tcW w:w="6323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DHM</w:t>
            </w:r>
          </w:p>
        </w:tc>
      </w:tr>
      <w:tr w:rsidR="000E4D3C" w:rsidRPr="007C5E50" w:rsidTr="001C51F2">
        <w:trPr>
          <w:jc w:val="center"/>
        </w:trPr>
        <w:tc>
          <w:tcPr>
            <w:tcW w:w="3372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/POE</w:t>
            </w:r>
          </w:p>
        </w:tc>
        <w:tc>
          <w:tcPr>
            <w:tcW w:w="6323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</w:p>
        </w:tc>
      </w:tr>
    </w:tbl>
    <w:p w:rsidR="000E4D3C" w:rsidRPr="007C5E50" w:rsidRDefault="000E4D3C" w:rsidP="000E4D3C">
      <w:pPr>
        <w:rPr>
          <w:rFonts w:asciiTheme="minorHAnsi" w:hAnsiTheme="minorHAnsi" w:cstheme="minorHAnsi"/>
        </w:rPr>
      </w:pPr>
      <w:r w:rsidRPr="007C5E50">
        <w:rPr>
          <w:rFonts w:asciiTheme="minorHAnsi" w:hAnsiTheme="minorHAnsi" w:cstheme="minorHAnsi"/>
        </w:rPr>
        <w:t xml:space="preserve"> </w:t>
      </w:r>
    </w:p>
    <w:tbl>
      <w:tblPr>
        <w:tblpPr w:leftFromText="141" w:rightFromText="141" w:vertAnchor="text" w:horzAnchor="margin" w:tblpY="15"/>
        <w:tblW w:w="960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46"/>
        <w:gridCol w:w="6363"/>
      </w:tblGrid>
      <w:tr w:rsidR="000E4D3C" w:rsidRPr="007C5E50" w:rsidTr="00452FB4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Pořadové číslo</w:t>
            </w:r>
          </w:p>
        </w:tc>
        <w:tc>
          <w:tcPr>
            <w:tcW w:w="6363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452FB4">
              <w:rPr>
                <w:rFonts w:asciiTheme="minorHAnsi" w:hAnsiTheme="minorHAnsi" w:cstheme="minorHAnsi"/>
                <w:highlight w:val="yellow"/>
              </w:rPr>
              <w:t>7.</w:t>
            </w:r>
          </w:p>
        </w:tc>
      </w:tr>
      <w:tr w:rsidR="000E4D3C" w:rsidRPr="007C5E50" w:rsidTr="00452FB4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Inventární číslo</w:t>
            </w:r>
          </w:p>
        </w:tc>
        <w:tc>
          <w:tcPr>
            <w:tcW w:w="6363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901850000</w:t>
            </w:r>
          </w:p>
        </w:tc>
      </w:tr>
      <w:tr w:rsidR="000E4D3C" w:rsidRPr="007C5E50" w:rsidTr="00452FB4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Název (u vozidel také SPZ)</w:t>
            </w:r>
          </w:p>
        </w:tc>
        <w:tc>
          <w:tcPr>
            <w:tcW w:w="6363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Automobil Škoda Fabia VIN TMBGF25J993074457 RZ 9A56210</w:t>
            </w:r>
          </w:p>
        </w:tc>
      </w:tr>
      <w:tr w:rsidR="000E4D3C" w:rsidRPr="007C5E50" w:rsidTr="00452FB4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Hodnota dle účetní evidence</w:t>
            </w:r>
          </w:p>
        </w:tc>
        <w:tc>
          <w:tcPr>
            <w:tcW w:w="6363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376.520,- Kč</w:t>
            </w:r>
          </w:p>
        </w:tc>
      </w:tr>
      <w:tr w:rsidR="000E4D3C" w:rsidRPr="007C5E50" w:rsidTr="00452FB4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Rok pořízení</w:t>
            </w:r>
          </w:p>
        </w:tc>
        <w:tc>
          <w:tcPr>
            <w:tcW w:w="6363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2008</w:t>
            </w:r>
          </w:p>
        </w:tc>
      </w:tr>
      <w:tr w:rsidR="000E4D3C" w:rsidRPr="007C5E50" w:rsidTr="00452FB4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Popis předmětu a jeho stav</w:t>
            </w:r>
          </w:p>
        </w:tc>
        <w:tc>
          <w:tcPr>
            <w:tcW w:w="6363" w:type="dxa"/>
            <w:shd w:val="clear" w:color="auto" w:fill="auto"/>
            <w:vAlign w:val="center"/>
          </w:tcPr>
          <w:p w:rsidR="000E4D3C" w:rsidRPr="00452FB4" w:rsidRDefault="00452FB4" w:rsidP="00452FB4">
            <w:pPr>
              <w:ind w:right="23"/>
              <w:jc w:val="both"/>
            </w:pPr>
            <w:r>
              <w:t>Vozidlo odpovídala stáří, ujetým km a způsobu užívání. Na vozidle byly zjištěny provozní rýhy, oděrky a deformace, odřený přední nárazník a prasklé čelní sklo.</w:t>
            </w:r>
          </w:p>
        </w:tc>
      </w:tr>
      <w:tr w:rsidR="000E4D3C" w:rsidRPr="007C5E50" w:rsidTr="00452FB4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DHM/DNM/DDHM/DDNM</w:t>
            </w:r>
          </w:p>
        </w:tc>
        <w:tc>
          <w:tcPr>
            <w:tcW w:w="6363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DHM</w:t>
            </w:r>
          </w:p>
        </w:tc>
      </w:tr>
      <w:tr w:rsidR="000E4D3C" w:rsidRPr="007C5E50" w:rsidTr="00452FB4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/POE</w:t>
            </w:r>
          </w:p>
        </w:tc>
        <w:tc>
          <w:tcPr>
            <w:tcW w:w="6363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</w:p>
        </w:tc>
      </w:tr>
    </w:tbl>
    <w:p w:rsidR="000E4D3C" w:rsidRPr="007C5E50" w:rsidRDefault="000E4D3C" w:rsidP="000E4D3C">
      <w:pPr>
        <w:rPr>
          <w:rFonts w:asciiTheme="minorHAnsi" w:hAnsiTheme="minorHAnsi" w:cstheme="minorHAnsi"/>
        </w:rPr>
      </w:pPr>
    </w:p>
    <w:tbl>
      <w:tblPr>
        <w:tblW w:w="9639" w:type="dxa"/>
        <w:tblInd w:w="-3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276"/>
        <w:gridCol w:w="2394"/>
        <w:gridCol w:w="2268"/>
        <w:gridCol w:w="1701"/>
      </w:tblGrid>
      <w:tr w:rsidR="000E4D3C" w:rsidRPr="007C5E50" w:rsidTr="00452FB4">
        <w:tc>
          <w:tcPr>
            <w:tcW w:w="327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Pořadové číslo</w:t>
            </w:r>
          </w:p>
        </w:tc>
        <w:tc>
          <w:tcPr>
            <w:tcW w:w="6363" w:type="dxa"/>
            <w:gridSpan w:val="3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0E4D3C">
              <w:rPr>
                <w:rFonts w:asciiTheme="minorHAnsi" w:hAnsiTheme="minorHAnsi" w:cstheme="minorHAnsi"/>
                <w:highlight w:val="yellow"/>
              </w:rPr>
              <w:t>8.</w:t>
            </w:r>
          </w:p>
        </w:tc>
      </w:tr>
      <w:tr w:rsidR="000E4D3C" w:rsidRPr="007C5E50" w:rsidTr="00452FB4">
        <w:tc>
          <w:tcPr>
            <w:tcW w:w="327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Inventární číslo</w:t>
            </w:r>
          </w:p>
        </w:tc>
        <w:tc>
          <w:tcPr>
            <w:tcW w:w="636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902080000</w:t>
            </w:r>
          </w:p>
        </w:tc>
      </w:tr>
      <w:tr w:rsidR="000E4D3C" w:rsidRPr="007C5E50" w:rsidTr="00452FB4">
        <w:tc>
          <w:tcPr>
            <w:tcW w:w="327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Název (u vozidel také SPZ)</w:t>
            </w:r>
          </w:p>
        </w:tc>
        <w:tc>
          <w:tcPr>
            <w:tcW w:w="23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Automobil Škoda Fabia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TMBBC25J1A3087792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RZ  1AJ3834</w:t>
            </w:r>
          </w:p>
        </w:tc>
      </w:tr>
      <w:tr w:rsidR="000E4D3C" w:rsidRPr="007C5E50" w:rsidTr="00452FB4">
        <w:tc>
          <w:tcPr>
            <w:tcW w:w="327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Hodnota dle účetní ev. v Kč</w:t>
            </w:r>
          </w:p>
        </w:tc>
        <w:tc>
          <w:tcPr>
            <w:tcW w:w="6363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272.910,-</w:t>
            </w:r>
          </w:p>
        </w:tc>
      </w:tr>
      <w:tr w:rsidR="000E4D3C" w:rsidRPr="007C5E50" w:rsidTr="00452FB4">
        <w:tc>
          <w:tcPr>
            <w:tcW w:w="327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Rok pořízení</w:t>
            </w:r>
          </w:p>
        </w:tc>
        <w:tc>
          <w:tcPr>
            <w:tcW w:w="6363" w:type="dxa"/>
            <w:gridSpan w:val="3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2009</w:t>
            </w:r>
          </w:p>
        </w:tc>
      </w:tr>
      <w:tr w:rsidR="000E4D3C" w:rsidRPr="007C5E50" w:rsidTr="00452FB4">
        <w:tc>
          <w:tcPr>
            <w:tcW w:w="327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Popis předmětu a jeho stav</w:t>
            </w:r>
          </w:p>
        </w:tc>
        <w:tc>
          <w:tcPr>
            <w:tcW w:w="6363" w:type="dxa"/>
            <w:gridSpan w:val="3"/>
            <w:shd w:val="clear" w:color="auto" w:fill="auto"/>
            <w:vAlign w:val="center"/>
          </w:tcPr>
          <w:p w:rsidR="000E4D3C" w:rsidRPr="007C5E50" w:rsidRDefault="000E4D3C" w:rsidP="00452FB4">
            <w:pPr>
              <w:ind w:right="23"/>
              <w:jc w:val="both"/>
              <w:rPr>
                <w:rFonts w:asciiTheme="minorHAnsi" w:hAnsiTheme="minorHAnsi" w:cstheme="minorHAnsi"/>
              </w:rPr>
            </w:pPr>
            <w:r>
              <w:t>Vozidlo odpovídala stáří, ujetým km a způsobu užívání. Na vozidle byl zjištěn</w:t>
            </w:r>
            <w:r w:rsidR="00452FB4">
              <w:t xml:space="preserve"> olou</w:t>
            </w:r>
            <w:r>
              <w:t>paný chrom přední masky.</w:t>
            </w:r>
          </w:p>
        </w:tc>
      </w:tr>
      <w:tr w:rsidR="000E4D3C" w:rsidRPr="007C5E50" w:rsidTr="00452FB4">
        <w:tc>
          <w:tcPr>
            <w:tcW w:w="327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DHM/DNM/DDHM/DDNM</w:t>
            </w:r>
          </w:p>
        </w:tc>
        <w:tc>
          <w:tcPr>
            <w:tcW w:w="6363" w:type="dxa"/>
            <w:gridSpan w:val="3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DHM</w:t>
            </w:r>
          </w:p>
        </w:tc>
      </w:tr>
      <w:tr w:rsidR="000E4D3C" w:rsidRPr="007C5E50" w:rsidTr="00452FB4">
        <w:tc>
          <w:tcPr>
            <w:tcW w:w="327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/POE</w:t>
            </w:r>
          </w:p>
        </w:tc>
        <w:tc>
          <w:tcPr>
            <w:tcW w:w="6363" w:type="dxa"/>
            <w:gridSpan w:val="3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</w:p>
        </w:tc>
      </w:tr>
    </w:tbl>
    <w:p w:rsidR="000E4D3C" w:rsidRPr="007C5E50" w:rsidRDefault="000E4D3C" w:rsidP="000E4D3C">
      <w:pPr>
        <w:rPr>
          <w:rFonts w:asciiTheme="minorHAnsi" w:eastAsia="Malgun Gothic" w:hAnsiTheme="minorHAnsi" w:cstheme="minorHAnsi"/>
          <w:sz w:val="16"/>
          <w:szCs w:val="16"/>
        </w:rPr>
      </w:pPr>
    </w:p>
    <w:tbl>
      <w:tblPr>
        <w:tblW w:w="10348" w:type="dxa"/>
        <w:tblInd w:w="-3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246"/>
        <w:gridCol w:w="1276"/>
        <w:gridCol w:w="1701"/>
        <w:gridCol w:w="567"/>
        <w:gridCol w:w="2252"/>
        <w:gridCol w:w="441"/>
        <w:gridCol w:w="865"/>
      </w:tblGrid>
      <w:tr w:rsidR="000E4D3C" w:rsidRPr="007C5E50" w:rsidTr="001C51F2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Pořadové číslo</w:t>
            </w:r>
          </w:p>
        </w:tc>
        <w:tc>
          <w:tcPr>
            <w:tcW w:w="7102" w:type="dxa"/>
            <w:gridSpan w:val="6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1C51F2">
              <w:rPr>
                <w:rFonts w:asciiTheme="minorHAnsi" w:hAnsiTheme="minorHAnsi" w:cstheme="minorHAnsi"/>
                <w:highlight w:val="yellow"/>
              </w:rPr>
              <w:t>9.</w:t>
            </w:r>
          </w:p>
        </w:tc>
      </w:tr>
      <w:tr w:rsidR="000E4D3C" w:rsidRPr="007C5E50" w:rsidTr="001C51F2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Inventární číslo</w:t>
            </w:r>
          </w:p>
        </w:tc>
        <w:tc>
          <w:tcPr>
            <w:tcW w:w="7102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901820000</w:t>
            </w:r>
          </w:p>
        </w:tc>
      </w:tr>
      <w:tr w:rsidR="000E4D3C" w:rsidRPr="007C5E50" w:rsidTr="001C51F2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Název (u vozidel také SPZ)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Automobil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Škoda Fabia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VIN</w:t>
            </w: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TMBGF25J793075493</w:t>
            </w:r>
          </w:p>
        </w:tc>
        <w:tc>
          <w:tcPr>
            <w:tcW w:w="4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RZ</w:t>
            </w:r>
          </w:p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  <w:b/>
              </w:rPr>
            </w:pPr>
            <w:r w:rsidRPr="007C5E50">
              <w:rPr>
                <w:rFonts w:asciiTheme="minorHAnsi" w:hAnsiTheme="minorHAnsi" w:cstheme="minorHAnsi"/>
                <w:b/>
              </w:rPr>
              <w:t>9A55988</w:t>
            </w:r>
          </w:p>
        </w:tc>
      </w:tr>
      <w:tr w:rsidR="000E4D3C" w:rsidRPr="007C5E50" w:rsidTr="001C51F2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Hodnota dle účetní ev. v Kč</w:t>
            </w:r>
          </w:p>
        </w:tc>
        <w:tc>
          <w:tcPr>
            <w:tcW w:w="7102" w:type="dxa"/>
            <w:gridSpan w:val="6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376.520,-</w:t>
            </w:r>
          </w:p>
        </w:tc>
      </w:tr>
      <w:tr w:rsidR="000E4D3C" w:rsidRPr="007C5E50" w:rsidTr="001C51F2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Rok pořízení</w:t>
            </w:r>
          </w:p>
        </w:tc>
        <w:tc>
          <w:tcPr>
            <w:tcW w:w="7102" w:type="dxa"/>
            <w:gridSpan w:val="6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2008</w:t>
            </w:r>
          </w:p>
        </w:tc>
      </w:tr>
      <w:tr w:rsidR="000E4D3C" w:rsidRPr="007C5E50" w:rsidTr="001C51F2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Popis předmětu a jeho stav</w:t>
            </w:r>
          </w:p>
        </w:tc>
        <w:tc>
          <w:tcPr>
            <w:tcW w:w="7102" w:type="dxa"/>
            <w:gridSpan w:val="6"/>
            <w:shd w:val="clear" w:color="auto" w:fill="auto"/>
            <w:vAlign w:val="center"/>
          </w:tcPr>
          <w:p w:rsidR="000E4D3C" w:rsidRPr="001C51F2" w:rsidRDefault="001C51F2" w:rsidP="001C51F2">
            <w:pPr>
              <w:ind w:right="23"/>
              <w:jc w:val="both"/>
            </w:pPr>
            <w:r>
              <w:t xml:space="preserve">Vozidlo odpovídala stáří, ujetým km a způsobu užívání. Na skupině byl zjištěn </w:t>
            </w:r>
            <w:proofErr w:type="gramStart"/>
            <w:r>
              <w:t>odřený   přední</w:t>
            </w:r>
            <w:proofErr w:type="gramEnd"/>
            <w:r>
              <w:t xml:space="preserve"> a zadní nárazník.</w:t>
            </w:r>
          </w:p>
        </w:tc>
      </w:tr>
      <w:tr w:rsidR="000E4D3C" w:rsidRPr="007C5E50" w:rsidTr="001C51F2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DHM/DNM/DDHM/DDNM</w:t>
            </w:r>
          </w:p>
        </w:tc>
        <w:tc>
          <w:tcPr>
            <w:tcW w:w="7102" w:type="dxa"/>
            <w:gridSpan w:val="6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DHM</w:t>
            </w:r>
          </w:p>
        </w:tc>
      </w:tr>
      <w:tr w:rsidR="000E4D3C" w:rsidRPr="007C5E50" w:rsidTr="001C51F2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/POE</w:t>
            </w:r>
          </w:p>
        </w:tc>
        <w:tc>
          <w:tcPr>
            <w:tcW w:w="7102" w:type="dxa"/>
            <w:gridSpan w:val="6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</w:p>
        </w:tc>
      </w:tr>
    </w:tbl>
    <w:p w:rsidR="000E4D3C" w:rsidRPr="007C5E50" w:rsidRDefault="000E4D3C" w:rsidP="000E4D3C">
      <w:pPr>
        <w:rPr>
          <w:rFonts w:asciiTheme="minorHAnsi" w:eastAsia="Malgun Gothic" w:hAnsiTheme="minorHAnsi" w:cstheme="minorHAnsi"/>
          <w:sz w:val="16"/>
          <w:szCs w:val="16"/>
        </w:rPr>
      </w:pPr>
    </w:p>
    <w:tbl>
      <w:tblPr>
        <w:tblW w:w="1031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246"/>
        <w:gridCol w:w="1276"/>
        <w:gridCol w:w="1701"/>
        <w:gridCol w:w="567"/>
        <w:gridCol w:w="2252"/>
        <w:gridCol w:w="441"/>
        <w:gridCol w:w="835"/>
      </w:tblGrid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Pořadové číslo</w:t>
            </w:r>
          </w:p>
        </w:tc>
        <w:tc>
          <w:tcPr>
            <w:tcW w:w="7072" w:type="dxa"/>
            <w:gridSpan w:val="6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0E4D3C">
              <w:rPr>
                <w:rFonts w:asciiTheme="minorHAnsi" w:hAnsiTheme="minorHAnsi" w:cstheme="minorHAnsi"/>
                <w:highlight w:val="yellow"/>
              </w:rPr>
              <w:t>10.</w:t>
            </w:r>
          </w:p>
        </w:tc>
      </w:tr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Inventární číslo</w:t>
            </w:r>
          </w:p>
        </w:tc>
        <w:tc>
          <w:tcPr>
            <w:tcW w:w="7072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902190000</w:t>
            </w:r>
          </w:p>
        </w:tc>
      </w:tr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Název (u vozidel také SPZ)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Automobil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Škoda Fabia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VIN</w:t>
            </w: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TMBBC25J7A3086825</w:t>
            </w:r>
          </w:p>
        </w:tc>
        <w:tc>
          <w:tcPr>
            <w:tcW w:w="4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RZ</w:t>
            </w:r>
          </w:p>
        </w:tc>
        <w:tc>
          <w:tcPr>
            <w:tcW w:w="83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  <w:b/>
              </w:rPr>
            </w:pPr>
            <w:r w:rsidRPr="007C5E50">
              <w:rPr>
                <w:rFonts w:asciiTheme="minorHAnsi" w:hAnsiTheme="minorHAnsi" w:cstheme="minorHAnsi"/>
                <w:b/>
              </w:rPr>
              <w:t>1AJ3826</w:t>
            </w:r>
          </w:p>
        </w:tc>
      </w:tr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Hodnota dle účetní ev. v Kč</w:t>
            </w:r>
          </w:p>
        </w:tc>
        <w:tc>
          <w:tcPr>
            <w:tcW w:w="7072" w:type="dxa"/>
            <w:gridSpan w:val="6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272.909,-</w:t>
            </w:r>
          </w:p>
        </w:tc>
      </w:tr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Rok pořízení</w:t>
            </w:r>
          </w:p>
        </w:tc>
        <w:tc>
          <w:tcPr>
            <w:tcW w:w="7072" w:type="dxa"/>
            <w:gridSpan w:val="6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2009</w:t>
            </w:r>
          </w:p>
        </w:tc>
      </w:tr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Popis předmětu a jeho stav</w:t>
            </w:r>
          </w:p>
        </w:tc>
        <w:tc>
          <w:tcPr>
            <w:tcW w:w="7072" w:type="dxa"/>
            <w:gridSpan w:val="6"/>
            <w:shd w:val="clear" w:color="auto" w:fill="auto"/>
            <w:vAlign w:val="center"/>
          </w:tcPr>
          <w:p w:rsidR="000E4D3C" w:rsidRPr="000E4D3C" w:rsidRDefault="000E4D3C" w:rsidP="000E4D3C">
            <w:pPr>
              <w:ind w:right="23"/>
              <w:jc w:val="both"/>
            </w:pPr>
            <w:r>
              <w:t>Vozidlo odpovídala stáří, ujetým km a způsobu užívání. Na vozidle byly zjištěny provozní rýhy a oděrky.</w:t>
            </w:r>
          </w:p>
        </w:tc>
      </w:tr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DHM/DNM/DDHM/DDNM</w:t>
            </w:r>
          </w:p>
        </w:tc>
        <w:tc>
          <w:tcPr>
            <w:tcW w:w="7072" w:type="dxa"/>
            <w:gridSpan w:val="6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DHM</w:t>
            </w:r>
          </w:p>
        </w:tc>
      </w:tr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/POE</w:t>
            </w:r>
          </w:p>
        </w:tc>
        <w:tc>
          <w:tcPr>
            <w:tcW w:w="7072" w:type="dxa"/>
            <w:gridSpan w:val="6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</w:p>
        </w:tc>
      </w:tr>
    </w:tbl>
    <w:p w:rsidR="000E4D3C" w:rsidRDefault="000E4D3C" w:rsidP="000E4D3C">
      <w:pPr>
        <w:rPr>
          <w:rFonts w:asciiTheme="minorHAnsi" w:eastAsia="Malgun Gothic" w:hAnsiTheme="minorHAnsi" w:cstheme="minorHAnsi"/>
          <w:sz w:val="16"/>
          <w:szCs w:val="16"/>
        </w:rPr>
      </w:pPr>
    </w:p>
    <w:tbl>
      <w:tblPr>
        <w:tblW w:w="1031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246"/>
        <w:gridCol w:w="1276"/>
        <w:gridCol w:w="1701"/>
        <w:gridCol w:w="567"/>
        <w:gridCol w:w="2252"/>
        <w:gridCol w:w="426"/>
        <w:gridCol w:w="850"/>
      </w:tblGrid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Malgun Gothic" w:hAnsiTheme="minorHAnsi" w:cstheme="minorHAnsi"/>
                <w:sz w:val="16"/>
                <w:szCs w:val="16"/>
              </w:rPr>
              <w:br w:type="page"/>
            </w:r>
            <w:r w:rsidRPr="007C5E50">
              <w:rPr>
                <w:rFonts w:asciiTheme="minorHAnsi" w:hAnsiTheme="minorHAnsi" w:cstheme="minorHAnsi"/>
              </w:rPr>
              <w:t>Pořadové číslo</w:t>
            </w:r>
          </w:p>
        </w:tc>
        <w:tc>
          <w:tcPr>
            <w:tcW w:w="7072" w:type="dxa"/>
            <w:gridSpan w:val="6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0E4D3C">
              <w:rPr>
                <w:rFonts w:asciiTheme="minorHAnsi" w:hAnsiTheme="minorHAnsi" w:cstheme="minorHAnsi"/>
                <w:highlight w:val="yellow"/>
              </w:rPr>
              <w:t>11.</w:t>
            </w:r>
          </w:p>
        </w:tc>
      </w:tr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Inventární číslo</w:t>
            </w:r>
          </w:p>
        </w:tc>
        <w:tc>
          <w:tcPr>
            <w:tcW w:w="7072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9022150000</w:t>
            </w:r>
          </w:p>
        </w:tc>
      </w:tr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Název (u vozidel také SPZ)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Automobil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Škoda Fabia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VIN</w:t>
            </w: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TMBGC25J0A3076952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RZ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  <w:b/>
              </w:rPr>
            </w:pPr>
            <w:r w:rsidRPr="007C5E50">
              <w:rPr>
                <w:rFonts w:asciiTheme="minorHAnsi" w:hAnsiTheme="minorHAnsi" w:cstheme="minorHAnsi"/>
                <w:b/>
              </w:rPr>
              <w:t>1AJ3546</w:t>
            </w:r>
          </w:p>
        </w:tc>
      </w:tr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Hodnota dle účetní ev. v Kč</w:t>
            </w:r>
          </w:p>
        </w:tc>
        <w:tc>
          <w:tcPr>
            <w:tcW w:w="7072" w:type="dxa"/>
            <w:gridSpan w:val="6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301.635,-</w:t>
            </w:r>
          </w:p>
        </w:tc>
      </w:tr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Rok pořízení</w:t>
            </w:r>
          </w:p>
        </w:tc>
        <w:tc>
          <w:tcPr>
            <w:tcW w:w="7072" w:type="dxa"/>
            <w:gridSpan w:val="6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2009</w:t>
            </w:r>
          </w:p>
        </w:tc>
      </w:tr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Popis předmětu a jeho stav</w:t>
            </w:r>
          </w:p>
        </w:tc>
        <w:tc>
          <w:tcPr>
            <w:tcW w:w="7072" w:type="dxa"/>
            <w:gridSpan w:val="6"/>
            <w:shd w:val="clear" w:color="auto" w:fill="auto"/>
            <w:vAlign w:val="center"/>
          </w:tcPr>
          <w:p w:rsidR="000E4D3C" w:rsidRPr="000E4D3C" w:rsidRDefault="000E4D3C" w:rsidP="000E4D3C">
            <w:pPr>
              <w:ind w:right="23"/>
              <w:jc w:val="both"/>
            </w:pPr>
            <w:r>
              <w:t>Vozidlo odpovídala stáří, ujetým km a způsobu užívání. Na vozidle byly zjištěny provozní rýhy a oděrky a deformované LZ dveře.</w:t>
            </w:r>
          </w:p>
        </w:tc>
      </w:tr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DHM/DNM/DDHM/DDNM</w:t>
            </w:r>
          </w:p>
        </w:tc>
        <w:tc>
          <w:tcPr>
            <w:tcW w:w="7072" w:type="dxa"/>
            <w:gridSpan w:val="6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DHM</w:t>
            </w:r>
          </w:p>
        </w:tc>
      </w:tr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/POE</w:t>
            </w:r>
          </w:p>
        </w:tc>
        <w:tc>
          <w:tcPr>
            <w:tcW w:w="7072" w:type="dxa"/>
            <w:gridSpan w:val="6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</w:p>
        </w:tc>
      </w:tr>
    </w:tbl>
    <w:p w:rsidR="000E4D3C" w:rsidRDefault="000E4D3C" w:rsidP="000E4D3C">
      <w:pPr>
        <w:rPr>
          <w:rFonts w:asciiTheme="minorHAnsi" w:eastAsia="Malgun Gothic" w:hAnsiTheme="minorHAnsi" w:cstheme="minorHAnsi"/>
        </w:rPr>
      </w:pPr>
    </w:p>
    <w:p w:rsidR="000E4D3C" w:rsidRDefault="000E4D3C" w:rsidP="000E4D3C">
      <w:pPr>
        <w:rPr>
          <w:rFonts w:asciiTheme="minorHAnsi" w:eastAsia="Malgun Gothic" w:hAnsiTheme="minorHAnsi" w:cstheme="minorHAnsi"/>
        </w:rPr>
      </w:pPr>
      <w:r>
        <w:rPr>
          <w:rFonts w:asciiTheme="minorHAnsi" w:eastAsia="Malgun Gothic" w:hAnsiTheme="minorHAnsi" w:cstheme="minorHAnsi"/>
        </w:rPr>
        <w:br w:type="page"/>
      </w:r>
    </w:p>
    <w:p w:rsidR="000E4D3C" w:rsidRPr="007C5E50" w:rsidRDefault="000E4D3C" w:rsidP="000E4D3C">
      <w:pPr>
        <w:rPr>
          <w:rFonts w:asciiTheme="minorHAnsi" w:eastAsia="Malgun Gothic" w:hAnsiTheme="minorHAnsi" w:cstheme="minorHAnsi"/>
        </w:rPr>
      </w:pPr>
    </w:p>
    <w:tbl>
      <w:tblPr>
        <w:tblW w:w="1031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246"/>
        <w:gridCol w:w="1276"/>
        <w:gridCol w:w="1701"/>
        <w:gridCol w:w="567"/>
        <w:gridCol w:w="2252"/>
        <w:gridCol w:w="441"/>
        <w:gridCol w:w="835"/>
      </w:tblGrid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Pořadové číslo</w:t>
            </w:r>
          </w:p>
        </w:tc>
        <w:tc>
          <w:tcPr>
            <w:tcW w:w="7072" w:type="dxa"/>
            <w:gridSpan w:val="6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1C51F2">
              <w:rPr>
                <w:rFonts w:asciiTheme="minorHAnsi" w:hAnsiTheme="minorHAnsi" w:cstheme="minorHAnsi"/>
                <w:highlight w:val="yellow"/>
              </w:rPr>
              <w:t>12.</w:t>
            </w:r>
          </w:p>
        </w:tc>
      </w:tr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Inventární číslo</w:t>
            </w:r>
          </w:p>
        </w:tc>
        <w:tc>
          <w:tcPr>
            <w:tcW w:w="7072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902130000</w:t>
            </w:r>
          </w:p>
        </w:tc>
      </w:tr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Název (u vozidel také SPZ)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Automobil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Škoda Fabia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VIN</w:t>
            </w: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TMBGC25J3A3076914</w:t>
            </w:r>
          </w:p>
        </w:tc>
        <w:tc>
          <w:tcPr>
            <w:tcW w:w="4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RZ</w:t>
            </w:r>
          </w:p>
        </w:tc>
        <w:tc>
          <w:tcPr>
            <w:tcW w:w="83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  <w:b/>
              </w:rPr>
            </w:pPr>
            <w:r w:rsidRPr="007C5E50">
              <w:rPr>
                <w:rFonts w:asciiTheme="minorHAnsi" w:hAnsiTheme="minorHAnsi" w:cstheme="minorHAnsi"/>
                <w:b/>
              </w:rPr>
              <w:t>1AJ5322</w:t>
            </w:r>
          </w:p>
        </w:tc>
      </w:tr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Hodnota dle účetní ev. v Kč</w:t>
            </w:r>
          </w:p>
        </w:tc>
        <w:tc>
          <w:tcPr>
            <w:tcW w:w="7072" w:type="dxa"/>
            <w:gridSpan w:val="6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301.635,-</w:t>
            </w:r>
          </w:p>
        </w:tc>
      </w:tr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Rok pořízení</w:t>
            </w:r>
          </w:p>
        </w:tc>
        <w:tc>
          <w:tcPr>
            <w:tcW w:w="7072" w:type="dxa"/>
            <w:gridSpan w:val="6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2009</w:t>
            </w:r>
          </w:p>
        </w:tc>
      </w:tr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Popis předmětu a jeho stav</w:t>
            </w:r>
          </w:p>
        </w:tc>
        <w:tc>
          <w:tcPr>
            <w:tcW w:w="7072" w:type="dxa"/>
            <w:gridSpan w:val="6"/>
            <w:shd w:val="clear" w:color="auto" w:fill="auto"/>
            <w:vAlign w:val="center"/>
          </w:tcPr>
          <w:p w:rsidR="000E4D3C" w:rsidRPr="001C51F2" w:rsidRDefault="001C51F2" w:rsidP="001C51F2">
            <w:pPr>
              <w:ind w:right="23"/>
              <w:jc w:val="both"/>
            </w:pPr>
            <w:r>
              <w:t xml:space="preserve">Vozidlo </w:t>
            </w:r>
            <w:r w:rsidR="000E4D3C">
              <w:t xml:space="preserve">odpovídala stáří, ujetým km a způsobu užívání. Na </w:t>
            </w:r>
            <w:r>
              <w:t>vozidle</w:t>
            </w:r>
            <w:r w:rsidR="000E4D3C">
              <w:t xml:space="preserve"> byly zjištěny</w:t>
            </w:r>
            <w:r>
              <w:t xml:space="preserve"> </w:t>
            </w:r>
            <w:r w:rsidR="000E4D3C">
              <w:t>provozní rýhy a oděrky.</w:t>
            </w:r>
          </w:p>
        </w:tc>
      </w:tr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DHM/DNM/DDHM/DDNM</w:t>
            </w:r>
          </w:p>
        </w:tc>
        <w:tc>
          <w:tcPr>
            <w:tcW w:w="7072" w:type="dxa"/>
            <w:gridSpan w:val="6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DHM</w:t>
            </w:r>
          </w:p>
        </w:tc>
      </w:tr>
      <w:tr w:rsidR="000E4D3C" w:rsidRPr="007C5E50" w:rsidTr="000E4D3C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/POE</w:t>
            </w:r>
          </w:p>
        </w:tc>
        <w:tc>
          <w:tcPr>
            <w:tcW w:w="7072" w:type="dxa"/>
            <w:gridSpan w:val="6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</w:p>
        </w:tc>
      </w:tr>
    </w:tbl>
    <w:p w:rsidR="000E4D3C" w:rsidRPr="007C5E50" w:rsidRDefault="000E4D3C" w:rsidP="000E4D3C">
      <w:pPr>
        <w:rPr>
          <w:rFonts w:asciiTheme="minorHAnsi" w:eastAsia="Malgun Gothic" w:hAnsiTheme="minorHAnsi" w:cstheme="minorHAnsi"/>
          <w:sz w:val="16"/>
          <w:szCs w:val="16"/>
        </w:rPr>
      </w:pPr>
    </w:p>
    <w:tbl>
      <w:tblPr>
        <w:tblW w:w="1031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246"/>
        <w:gridCol w:w="1276"/>
        <w:gridCol w:w="1701"/>
        <w:gridCol w:w="567"/>
        <w:gridCol w:w="2252"/>
        <w:gridCol w:w="441"/>
        <w:gridCol w:w="835"/>
      </w:tblGrid>
      <w:tr w:rsidR="000E4D3C" w:rsidRPr="007C5E50" w:rsidTr="001C51F2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Pořadové číslo</w:t>
            </w:r>
          </w:p>
        </w:tc>
        <w:tc>
          <w:tcPr>
            <w:tcW w:w="7072" w:type="dxa"/>
            <w:gridSpan w:val="6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452FB4">
              <w:rPr>
                <w:rFonts w:asciiTheme="minorHAnsi" w:hAnsiTheme="minorHAnsi" w:cstheme="minorHAnsi"/>
                <w:highlight w:val="yellow"/>
              </w:rPr>
              <w:t>13.</w:t>
            </w:r>
          </w:p>
        </w:tc>
      </w:tr>
      <w:tr w:rsidR="000E4D3C" w:rsidRPr="007C5E50" w:rsidTr="001C51F2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Inventární číslo</w:t>
            </w:r>
          </w:p>
        </w:tc>
        <w:tc>
          <w:tcPr>
            <w:tcW w:w="7072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901900000</w:t>
            </w:r>
          </w:p>
        </w:tc>
      </w:tr>
      <w:tr w:rsidR="000E4D3C" w:rsidRPr="007C5E50" w:rsidTr="001C51F2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Název (u vozidel také SPZ)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Automobil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Škoda Fabia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VIN</w:t>
            </w: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TMBGF25J893074420</w:t>
            </w:r>
          </w:p>
        </w:tc>
        <w:tc>
          <w:tcPr>
            <w:tcW w:w="4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RZ</w:t>
            </w:r>
          </w:p>
        </w:tc>
        <w:tc>
          <w:tcPr>
            <w:tcW w:w="83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  <w:b/>
              </w:rPr>
            </w:pPr>
            <w:r w:rsidRPr="007C5E50">
              <w:rPr>
                <w:rFonts w:asciiTheme="minorHAnsi" w:hAnsiTheme="minorHAnsi" w:cstheme="minorHAnsi"/>
                <w:b/>
              </w:rPr>
              <w:t>9A56014</w:t>
            </w:r>
          </w:p>
        </w:tc>
      </w:tr>
      <w:tr w:rsidR="000E4D3C" w:rsidRPr="007C5E50" w:rsidTr="001C51F2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Hodnota dle účetní ev. v Kč</w:t>
            </w:r>
          </w:p>
        </w:tc>
        <w:tc>
          <w:tcPr>
            <w:tcW w:w="7072" w:type="dxa"/>
            <w:gridSpan w:val="6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376.520,-</w:t>
            </w:r>
          </w:p>
        </w:tc>
      </w:tr>
      <w:tr w:rsidR="000E4D3C" w:rsidRPr="007C5E50" w:rsidTr="001C51F2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Rok pořízení</w:t>
            </w:r>
          </w:p>
        </w:tc>
        <w:tc>
          <w:tcPr>
            <w:tcW w:w="7072" w:type="dxa"/>
            <w:gridSpan w:val="6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2008</w:t>
            </w:r>
          </w:p>
        </w:tc>
      </w:tr>
      <w:tr w:rsidR="000E4D3C" w:rsidRPr="007C5E50" w:rsidTr="001C51F2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Popis předmětu a jeho stav</w:t>
            </w:r>
          </w:p>
        </w:tc>
        <w:tc>
          <w:tcPr>
            <w:tcW w:w="7072" w:type="dxa"/>
            <w:gridSpan w:val="6"/>
            <w:shd w:val="clear" w:color="auto" w:fill="auto"/>
            <w:vAlign w:val="center"/>
          </w:tcPr>
          <w:p w:rsidR="000E4D3C" w:rsidRPr="00452FB4" w:rsidRDefault="001C51F2" w:rsidP="00452FB4">
            <w:pPr>
              <w:ind w:right="23"/>
              <w:jc w:val="both"/>
            </w:pPr>
            <w:r>
              <w:t>Vozidlo odpovídala stáří, ujetým km a způsobu užívání. Na vozidle byl zjištěn odřený</w:t>
            </w:r>
            <w:r w:rsidR="00452FB4">
              <w:t xml:space="preserve"> p</w:t>
            </w:r>
            <w:r>
              <w:t>řední nárazník.</w:t>
            </w:r>
          </w:p>
        </w:tc>
      </w:tr>
      <w:tr w:rsidR="000E4D3C" w:rsidRPr="007C5E50" w:rsidTr="001C51F2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DHM/DNM/DDHM/DDNM</w:t>
            </w:r>
          </w:p>
        </w:tc>
        <w:tc>
          <w:tcPr>
            <w:tcW w:w="7072" w:type="dxa"/>
            <w:gridSpan w:val="6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DHM</w:t>
            </w:r>
          </w:p>
        </w:tc>
      </w:tr>
      <w:tr w:rsidR="000E4D3C" w:rsidRPr="007C5E50" w:rsidTr="001C51F2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/POE</w:t>
            </w:r>
          </w:p>
        </w:tc>
        <w:tc>
          <w:tcPr>
            <w:tcW w:w="7072" w:type="dxa"/>
            <w:gridSpan w:val="6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</w:p>
        </w:tc>
      </w:tr>
    </w:tbl>
    <w:p w:rsidR="000E4D3C" w:rsidRPr="007C5E50" w:rsidRDefault="000E4D3C" w:rsidP="000E4D3C">
      <w:pPr>
        <w:rPr>
          <w:rFonts w:asciiTheme="minorHAnsi" w:eastAsia="Malgun Gothic" w:hAnsiTheme="minorHAnsi" w:cstheme="minorHAnsi"/>
          <w:sz w:val="16"/>
          <w:szCs w:val="16"/>
        </w:rPr>
      </w:pPr>
    </w:p>
    <w:tbl>
      <w:tblPr>
        <w:tblW w:w="1031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246"/>
        <w:gridCol w:w="1276"/>
        <w:gridCol w:w="1701"/>
        <w:gridCol w:w="567"/>
        <w:gridCol w:w="2252"/>
        <w:gridCol w:w="441"/>
        <w:gridCol w:w="835"/>
      </w:tblGrid>
      <w:tr w:rsidR="000E4D3C" w:rsidRPr="007C5E50" w:rsidTr="001C51F2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Pořadové číslo</w:t>
            </w:r>
          </w:p>
        </w:tc>
        <w:tc>
          <w:tcPr>
            <w:tcW w:w="7072" w:type="dxa"/>
            <w:gridSpan w:val="6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1C51F2">
              <w:rPr>
                <w:rFonts w:asciiTheme="minorHAnsi" w:hAnsiTheme="minorHAnsi" w:cstheme="minorHAnsi"/>
                <w:highlight w:val="yellow"/>
              </w:rPr>
              <w:t>14.</w:t>
            </w:r>
          </w:p>
        </w:tc>
      </w:tr>
      <w:tr w:rsidR="000E4D3C" w:rsidRPr="007C5E50" w:rsidTr="001C51F2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Inventární číslo</w:t>
            </w:r>
          </w:p>
        </w:tc>
        <w:tc>
          <w:tcPr>
            <w:tcW w:w="7072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902070000</w:t>
            </w:r>
          </w:p>
        </w:tc>
      </w:tr>
      <w:tr w:rsidR="000E4D3C" w:rsidRPr="007C5E50" w:rsidTr="001C51F2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Název (u vozidel také SPZ)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Automobil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Škoda Fabia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VIN</w:t>
            </w: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TMBBC25J9A3085742</w:t>
            </w:r>
          </w:p>
        </w:tc>
        <w:tc>
          <w:tcPr>
            <w:tcW w:w="4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RZ</w:t>
            </w:r>
          </w:p>
        </w:tc>
        <w:tc>
          <w:tcPr>
            <w:tcW w:w="83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  <w:b/>
              </w:rPr>
            </w:pPr>
            <w:r w:rsidRPr="007C5E50">
              <w:rPr>
                <w:rFonts w:asciiTheme="minorHAnsi" w:hAnsiTheme="minorHAnsi" w:cstheme="minorHAnsi"/>
                <w:b/>
              </w:rPr>
              <w:t>1AJ5346</w:t>
            </w:r>
          </w:p>
        </w:tc>
      </w:tr>
      <w:tr w:rsidR="000E4D3C" w:rsidRPr="007C5E50" w:rsidTr="001C51F2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Hodnota dle účetní ev. v Kč</w:t>
            </w:r>
          </w:p>
        </w:tc>
        <w:tc>
          <w:tcPr>
            <w:tcW w:w="7072" w:type="dxa"/>
            <w:gridSpan w:val="6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272.910,-</w:t>
            </w:r>
          </w:p>
        </w:tc>
      </w:tr>
      <w:tr w:rsidR="000E4D3C" w:rsidRPr="007C5E50" w:rsidTr="001C51F2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Rok pořízení</w:t>
            </w:r>
          </w:p>
        </w:tc>
        <w:tc>
          <w:tcPr>
            <w:tcW w:w="7072" w:type="dxa"/>
            <w:gridSpan w:val="6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2009</w:t>
            </w:r>
          </w:p>
        </w:tc>
      </w:tr>
      <w:tr w:rsidR="000E4D3C" w:rsidRPr="007C5E50" w:rsidTr="001C51F2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Popis předmětu a jeho stav</w:t>
            </w:r>
          </w:p>
        </w:tc>
        <w:tc>
          <w:tcPr>
            <w:tcW w:w="7072" w:type="dxa"/>
            <w:gridSpan w:val="6"/>
            <w:shd w:val="clear" w:color="auto" w:fill="auto"/>
            <w:vAlign w:val="center"/>
          </w:tcPr>
          <w:p w:rsidR="001C51F2" w:rsidRPr="001C51F2" w:rsidRDefault="001C51F2" w:rsidP="001C51F2">
            <w:pPr>
              <w:ind w:right="23"/>
              <w:jc w:val="both"/>
            </w:pPr>
            <w:r>
              <w:t>Vozidlo odpovídala stáří, ujetým km a způsobu užívání. Na vozidle byly zjištěny provozní rýhy a oděrky a koroze 5. dveří.</w:t>
            </w:r>
          </w:p>
        </w:tc>
      </w:tr>
      <w:tr w:rsidR="000E4D3C" w:rsidRPr="007C5E50" w:rsidTr="001C51F2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DHM/DNM/DDHM/DDNM</w:t>
            </w:r>
          </w:p>
        </w:tc>
        <w:tc>
          <w:tcPr>
            <w:tcW w:w="7072" w:type="dxa"/>
            <w:gridSpan w:val="6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DHM</w:t>
            </w:r>
          </w:p>
        </w:tc>
      </w:tr>
      <w:tr w:rsidR="000E4D3C" w:rsidRPr="007C5E50" w:rsidTr="001C51F2">
        <w:tc>
          <w:tcPr>
            <w:tcW w:w="3246" w:type="dxa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  <w:r w:rsidRPr="007C5E50">
              <w:rPr>
                <w:rFonts w:asciiTheme="minorHAnsi" w:hAnsiTheme="minorHAnsi" w:cstheme="minorHAnsi"/>
              </w:rPr>
              <w:t>/POE</w:t>
            </w:r>
          </w:p>
        </w:tc>
        <w:tc>
          <w:tcPr>
            <w:tcW w:w="7072" w:type="dxa"/>
            <w:gridSpan w:val="6"/>
            <w:shd w:val="clear" w:color="auto" w:fill="auto"/>
            <w:vAlign w:val="center"/>
          </w:tcPr>
          <w:p w:rsidR="000E4D3C" w:rsidRPr="007C5E50" w:rsidRDefault="000E4D3C" w:rsidP="008E2438">
            <w:pPr>
              <w:rPr>
                <w:rFonts w:asciiTheme="minorHAnsi" w:hAnsiTheme="minorHAnsi" w:cstheme="minorHAnsi"/>
              </w:rPr>
            </w:pPr>
          </w:p>
        </w:tc>
      </w:tr>
    </w:tbl>
    <w:p w:rsidR="00302EC1" w:rsidRDefault="00302EC1" w:rsidP="00302EC1">
      <w:pPr>
        <w:pStyle w:val="Zhlav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sectPr w:rsidR="00302EC1" w:rsidSect="001C51F2">
      <w:headerReference w:type="default" r:id="rId8"/>
      <w:footerReference w:type="default" r:id="rId9"/>
      <w:pgSz w:w="11906" w:h="16838" w:code="9"/>
      <w:pgMar w:top="1134" w:right="1134" w:bottom="993" w:left="1134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54B" w:rsidRDefault="00BB754B">
      <w:r>
        <w:separator/>
      </w:r>
    </w:p>
  </w:endnote>
  <w:endnote w:type="continuationSeparator" w:id="0">
    <w:p w:rsidR="00BB754B" w:rsidRDefault="00BB7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A83" w:rsidRPr="00046BD5" w:rsidRDefault="00302EC1">
    <w:pPr>
      <w:pStyle w:val="Zpat"/>
      <w:rPr>
        <w:color w:val="C0C0C0"/>
        <w:sz w:val="10"/>
      </w:rPr>
    </w:pPr>
    <w:r w:rsidRPr="00046BD5">
      <w:rPr>
        <w:color w:val="C0C0C0"/>
        <w:sz w:val="10"/>
      </w:rPr>
      <w:t>VYTIŠTĚNO NA RECYKLOVANÉM PAPÍRU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54B" w:rsidRDefault="00BB754B">
      <w:r>
        <w:separator/>
      </w:r>
    </w:p>
  </w:footnote>
  <w:footnote w:type="continuationSeparator" w:id="0">
    <w:p w:rsidR="00BB754B" w:rsidRDefault="00BB7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A83" w:rsidRDefault="00EE4A83">
    <w:pPr>
      <w:pStyle w:val="Zhlav"/>
      <w:rPr>
        <w:rFonts w:ascii="Arial" w:hAnsi="Arial"/>
      </w:rPr>
    </w:pPr>
  </w:p>
  <w:p w:rsidR="00EE4A83" w:rsidRDefault="00EE4A83">
    <w:pPr>
      <w:pStyle w:val="Zhlav"/>
      <w:rPr>
        <w:rFonts w:ascii="Arial" w:hAnsi="Arial"/>
        <w:color w:val="00008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10A82"/>
    <w:multiLevelType w:val="hybridMultilevel"/>
    <w:tmpl w:val="1F7891A6"/>
    <w:lvl w:ilvl="0" w:tplc="D46839BC">
      <w:start w:val="1"/>
      <w:numFmt w:val="decimal"/>
      <w:lvlText w:val="%1."/>
      <w:lvlJc w:val="left"/>
      <w:pPr>
        <w:ind w:left="720" w:hanging="360"/>
      </w:pPr>
    </w:lvl>
    <w:lvl w:ilvl="1" w:tplc="545A8210" w:tentative="1">
      <w:start w:val="1"/>
      <w:numFmt w:val="lowerLetter"/>
      <w:lvlText w:val="%2."/>
      <w:lvlJc w:val="left"/>
      <w:pPr>
        <w:ind w:left="1440" w:hanging="360"/>
      </w:pPr>
    </w:lvl>
    <w:lvl w:ilvl="2" w:tplc="025A8982" w:tentative="1">
      <w:start w:val="1"/>
      <w:numFmt w:val="lowerRoman"/>
      <w:lvlText w:val="%3."/>
      <w:lvlJc w:val="right"/>
      <w:pPr>
        <w:ind w:left="2160" w:hanging="180"/>
      </w:pPr>
    </w:lvl>
    <w:lvl w:ilvl="3" w:tplc="CD0E31FC" w:tentative="1">
      <w:start w:val="1"/>
      <w:numFmt w:val="decimal"/>
      <w:lvlText w:val="%4."/>
      <w:lvlJc w:val="left"/>
      <w:pPr>
        <w:ind w:left="2880" w:hanging="360"/>
      </w:pPr>
    </w:lvl>
    <w:lvl w:ilvl="4" w:tplc="E3B29F40" w:tentative="1">
      <w:start w:val="1"/>
      <w:numFmt w:val="lowerLetter"/>
      <w:lvlText w:val="%5."/>
      <w:lvlJc w:val="left"/>
      <w:pPr>
        <w:ind w:left="3600" w:hanging="360"/>
      </w:pPr>
    </w:lvl>
    <w:lvl w:ilvl="5" w:tplc="F4029974" w:tentative="1">
      <w:start w:val="1"/>
      <w:numFmt w:val="lowerRoman"/>
      <w:lvlText w:val="%6."/>
      <w:lvlJc w:val="right"/>
      <w:pPr>
        <w:ind w:left="4320" w:hanging="180"/>
      </w:pPr>
    </w:lvl>
    <w:lvl w:ilvl="6" w:tplc="8C368D5A" w:tentative="1">
      <w:start w:val="1"/>
      <w:numFmt w:val="decimal"/>
      <w:lvlText w:val="%7."/>
      <w:lvlJc w:val="left"/>
      <w:pPr>
        <w:ind w:left="5040" w:hanging="360"/>
      </w:pPr>
    </w:lvl>
    <w:lvl w:ilvl="7" w:tplc="1F627248" w:tentative="1">
      <w:start w:val="1"/>
      <w:numFmt w:val="lowerLetter"/>
      <w:lvlText w:val="%8."/>
      <w:lvlJc w:val="left"/>
      <w:pPr>
        <w:ind w:left="5760" w:hanging="360"/>
      </w:pPr>
    </w:lvl>
    <w:lvl w:ilvl="8" w:tplc="8D964A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0330A"/>
    <w:multiLevelType w:val="hybridMultilevel"/>
    <w:tmpl w:val="3C02655E"/>
    <w:lvl w:ilvl="0" w:tplc="EB0CBD28">
      <w:start w:val="1"/>
      <w:numFmt w:val="decimal"/>
      <w:lvlText w:val="%1."/>
      <w:lvlJc w:val="left"/>
      <w:pPr>
        <w:ind w:left="720" w:hanging="360"/>
      </w:pPr>
    </w:lvl>
    <w:lvl w:ilvl="1" w:tplc="3E00E754" w:tentative="1">
      <w:start w:val="1"/>
      <w:numFmt w:val="lowerLetter"/>
      <w:lvlText w:val="%2."/>
      <w:lvlJc w:val="left"/>
      <w:pPr>
        <w:ind w:left="1440" w:hanging="360"/>
      </w:pPr>
    </w:lvl>
    <w:lvl w:ilvl="2" w:tplc="29C84C56" w:tentative="1">
      <w:start w:val="1"/>
      <w:numFmt w:val="lowerRoman"/>
      <w:lvlText w:val="%3."/>
      <w:lvlJc w:val="right"/>
      <w:pPr>
        <w:ind w:left="2160" w:hanging="180"/>
      </w:pPr>
    </w:lvl>
    <w:lvl w:ilvl="3" w:tplc="0B54E05C" w:tentative="1">
      <w:start w:val="1"/>
      <w:numFmt w:val="decimal"/>
      <w:lvlText w:val="%4."/>
      <w:lvlJc w:val="left"/>
      <w:pPr>
        <w:ind w:left="2880" w:hanging="360"/>
      </w:pPr>
    </w:lvl>
    <w:lvl w:ilvl="4" w:tplc="E3386856" w:tentative="1">
      <w:start w:val="1"/>
      <w:numFmt w:val="lowerLetter"/>
      <w:lvlText w:val="%5."/>
      <w:lvlJc w:val="left"/>
      <w:pPr>
        <w:ind w:left="3600" w:hanging="360"/>
      </w:pPr>
    </w:lvl>
    <w:lvl w:ilvl="5" w:tplc="3BEC2D76" w:tentative="1">
      <w:start w:val="1"/>
      <w:numFmt w:val="lowerRoman"/>
      <w:lvlText w:val="%6."/>
      <w:lvlJc w:val="right"/>
      <w:pPr>
        <w:ind w:left="4320" w:hanging="180"/>
      </w:pPr>
    </w:lvl>
    <w:lvl w:ilvl="6" w:tplc="61960CC0" w:tentative="1">
      <w:start w:val="1"/>
      <w:numFmt w:val="decimal"/>
      <w:lvlText w:val="%7."/>
      <w:lvlJc w:val="left"/>
      <w:pPr>
        <w:ind w:left="5040" w:hanging="360"/>
      </w:pPr>
    </w:lvl>
    <w:lvl w:ilvl="7" w:tplc="99002B38" w:tentative="1">
      <w:start w:val="1"/>
      <w:numFmt w:val="lowerLetter"/>
      <w:lvlText w:val="%8."/>
      <w:lvlJc w:val="left"/>
      <w:pPr>
        <w:ind w:left="5760" w:hanging="360"/>
      </w:pPr>
    </w:lvl>
    <w:lvl w:ilvl="8" w:tplc="7C9E53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04590"/>
    <w:multiLevelType w:val="hybridMultilevel"/>
    <w:tmpl w:val="D3F27AB2"/>
    <w:lvl w:ilvl="0" w:tplc="0D2E1810">
      <w:start w:val="1"/>
      <w:numFmt w:val="decimal"/>
      <w:lvlText w:val="%1."/>
      <w:lvlJc w:val="left"/>
      <w:pPr>
        <w:ind w:left="720" w:hanging="360"/>
      </w:pPr>
    </w:lvl>
    <w:lvl w:ilvl="1" w:tplc="8D4E8160" w:tentative="1">
      <w:start w:val="1"/>
      <w:numFmt w:val="lowerLetter"/>
      <w:lvlText w:val="%2."/>
      <w:lvlJc w:val="left"/>
      <w:pPr>
        <w:ind w:left="1440" w:hanging="360"/>
      </w:pPr>
    </w:lvl>
    <w:lvl w:ilvl="2" w:tplc="CC209848" w:tentative="1">
      <w:start w:val="1"/>
      <w:numFmt w:val="lowerRoman"/>
      <w:lvlText w:val="%3."/>
      <w:lvlJc w:val="right"/>
      <w:pPr>
        <w:ind w:left="2160" w:hanging="180"/>
      </w:pPr>
    </w:lvl>
    <w:lvl w:ilvl="3" w:tplc="7FA43EA6" w:tentative="1">
      <w:start w:val="1"/>
      <w:numFmt w:val="decimal"/>
      <w:lvlText w:val="%4."/>
      <w:lvlJc w:val="left"/>
      <w:pPr>
        <w:ind w:left="2880" w:hanging="360"/>
      </w:pPr>
    </w:lvl>
    <w:lvl w:ilvl="4" w:tplc="D3FE7148" w:tentative="1">
      <w:start w:val="1"/>
      <w:numFmt w:val="lowerLetter"/>
      <w:lvlText w:val="%5."/>
      <w:lvlJc w:val="left"/>
      <w:pPr>
        <w:ind w:left="3600" w:hanging="360"/>
      </w:pPr>
    </w:lvl>
    <w:lvl w:ilvl="5" w:tplc="720CB0C8" w:tentative="1">
      <w:start w:val="1"/>
      <w:numFmt w:val="lowerRoman"/>
      <w:lvlText w:val="%6."/>
      <w:lvlJc w:val="right"/>
      <w:pPr>
        <w:ind w:left="4320" w:hanging="180"/>
      </w:pPr>
    </w:lvl>
    <w:lvl w:ilvl="6" w:tplc="62ACF6F0" w:tentative="1">
      <w:start w:val="1"/>
      <w:numFmt w:val="decimal"/>
      <w:lvlText w:val="%7."/>
      <w:lvlJc w:val="left"/>
      <w:pPr>
        <w:ind w:left="5040" w:hanging="360"/>
      </w:pPr>
    </w:lvl>
    <w:lvl w:ilvl="7" w:tplc="D778957C" w:tentative="1">
      <w:start w:val="1"/>
      <w:numFmt w:val="lowerLetter"/>
      <w:lvlText w:val="%8."/>
      <w:lvlJc w:val="left"/>
      <w:pPr>
        <w:ind w:left="5760" w:hanging="360"/>
      </w:pPr>
    </w:lvl>
    <w:lvl w:ilvl="8" w:tplc="45E857C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5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76"/>
    <w:rsid w:val="00046BD5"/>
    <w:rsid w:val="000739DF"/>
    <w:rsid w:val="00095E08"/>
    <w:rsid w:val="000D2DAE"/>
    <w:rsid w:val="000E4D3C"/>
    <w:rsid w:val="000F07BC"/>
    <w:rsid w:val="00166B93"/>
    <w:rsid w:val="001821D9"/>
    <w:rsid w:val="0018591D"/>
    <w:rsid w:val="001C51F2"/>
    <w:rsid w:val="00203BBA"/>
    <w:rsid w:val="00220148"/>
    <w:rsid w:val="00225A1F"/>
    <w:rsid w:val="002621D6"/>
    <w:rsid w:val="00302EC1"/>
    <w:rsid w:val="00341CB7"/>
    <w:rsid w:val="00352D93"/>
    <w:rsid w:val="00353D04"/>
    <w:rsid w:val="0036421D"/>
    <w:rsid w:val="0037603D"/>
    <w:rsid w:val="00384EC0"/>
    <w:rsid w:val="003A0096"/>
    <w:rsid w:val="003A63E8"/>
    <w:rsid w:val="003F60E0"/>
    <w:rsid w:val="003F760D"/>
    <w:rsid w:val="00402BF6"/>
    <w:rsid w:val="00452FB4"/>
    <w:rsid w:val="004B7093"/>
    <w:rsid w:val="004D5662"/>
    <w:rsid w:val="004F7753"/>
    <w:rsid w:val="0051038A"/>
    <w:rsid w:val="00522378"/>
    <w:rsid w:val="005468DF"/>
    <w:rsid w:val="0055418D"/>
    <w:rsid w:val="00656FD6"/>
    <w:rsid w:val="00707176"/>
    <w:rsid w:val="00737D58"/>
    <w:rsid w:val="00742139"/>
    <w:rsid w:val="00754A1B"/>
    <w:rsid w:val="007658D9"/>
    <w:rsid w:val="007A27F6"/>
    <w:rsid w:val="007A44A5"/>
    <w:rsid w:val="007F27FD"/>
    <w:rsid w:val="007F7723"/>
    <w:rsid w:val="008473CE"/>
    <w:rsid w:val="00860605"/>
    <w:rsid w:val="00886B85"/>
    <w:rsid w:val="008D7F33"/>
    <w:rsid w:val="009422D3"/>
    <w:rsid w:val="00991425"/>
    <w:rsid w:val="00992089"/>
    <w:rsid w:val="00A33492"/>
    <w:rsid w:val="00AA08F1"/>
    <w:rsid w:val="00AA5FAC"/>
    <w:rsid w:val="00AE1470"/>
    <w:rsid w:val="00AE3A83"/>
    <w:rsid w:val="00BB3279"/>
    <w:rsid w:val="00BB754B"/>
    <w:rsid w:val="00BC13E0"/>
    <w:rsid w:val="00BF76A8"/>
    <w:rsid w:val="00C707B8"/>
    <w:rsid w:val="00C71202"/>
    <w:rsid w:val="00D02C95"/>
    <w:rsid w:val="00D04E91"/>
    <w:rsid w:val="00D4260C"/>
    <w:rsid w:val="00D655A3"/>
    <w:rsid w:val="00D7479C"/>
    <w:rsid w:val="00DC03F9"/>
    <w:rsid w:val="00E066A2"/>
    <w:rsid w:val="00E214D5"/>
    <w:rsid w:val="00E42658"/>
    <w:rsid w:val="00E970C3"/>
    <w:rsid w:val="00ED6B62"/>
    <w:rsid w:val="00EE4A83"/>
    <w:rsid w:val="00F2262D"/>
    <w:rsid w:val="00F35767"/>
    <w:rsid w:val="00F66030"/>
    <w:rsid w:val="00F906D1"/>
    <w:rsid w:val="00FA0C4C"/>
    <w:rsid w:val="00FB6BB4"/>
    <w:rsid w:val="00FE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9E3B87-21C7-4B65-AF5C-9A7A16A2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itulek">
    <w:name w:val="caption"/>
    <w:basedOn w:val="Normln"/>
    <w:next w:val="Normln"/>
    <w:qFormat/>
    <w:pPr>
      <w:framePr w:w="4485" w:h="2443" w:hRule="exact" w:hSpace="142" w:wrap="around" w:vAnchor="page" w:hAnchor="page" w:x="6330" w:y="2305" w:anchorLock="1"/>
    </w:pPr>
    <w:rPr>
      <w:b/>
      <w:color w:val="000000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5F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5FE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285D7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7D5914"/>
  </w:style>
  <w:style w:type="paragraph" w:customStyle="1" w:styleId="Default">
    <w:name w:val="Default"/>
    <w:rsid w:val="00203BBA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st">
    <w:name w:val="st"/>
    <w:basedOn w:val="Standardnpsmoodstavce"/>
    <w:rsid w:val="00203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zaruba\Data%20aplikac&#237;\Microsoft\&#352;ablony\DOP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1</TotalTime>
  <Pages>4</Pages>
  <Words>951</Words>
  <Characters>5778</Characters>
  <Application>Microsoft Office Word</Application>
  <DocSecurity>4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 / ze dne:</vt:lpstr>
    </vt:vector>
  </TitlesOfParts>
  <Company>Koncept Praha</Company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 / ze dne:</dc:title>
  <dc:creator>zaruba</dc:creator>
  <cp:lastModifiedBy>Loužecká Miriam</cp:lastModifiedBy>
  <cp:revision>2</cp:revision>
  <cp:lastPrinted>2020-01-16T10:04:00Z</cp:lastPrinted>
  <dcterms:created xsi:type="dcterms:W3CDTF">2024-01-09T13:56:00Z</dcterms:created>
  <dcterms:modified xsi:type="dcterms:W3CDTF">2024-01-09T13:56:00Z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ČIŽP/SEOTP/2020/349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ČIŽP/SEOTP/2018/4096</vt:lpwstr>
  </property>
  <property fmtid="{D5CDD505-2E9C-101B-9397-08002B2CF9AE}" pid="7" name="Contact_PostaOdes_All">
    <vt:lpwstr>ROZDĚLOVNÍK...</vt:lpwstr>
  </property>
  <property fmtid="{D5CDD505-2E9C-101B-9397-08002B2CF9AE}" pid="8" name="DatumNaroz">
    <vt:lpwstr/>
  </property>
  <property fmtid="{D5CDD505-2E9C-101B-9397-08002B2CF9AE}" pid="9" name="DatumPlatnosti_PisemnostTypZpristupneniInformaciZOSZ_Pisemnost">
    <vt:lpwstr>ZOSZ_DatumPlatnosti</vt:lpwstr>
  </property>
  <property fmtid="{D5CDD505-2E9C-101B-9397-08002B2CF9AE}" pid="10" name="DatumPoriz_Pisemnost">
    <vt:lpwstr>16.1.2020</vt:lpwstr>
  </property>
  <property fmtid="{D5CDD505-2E9C-101B-9397-08002B2CF9AE}" pid="11" name="DisplayName_CJCol">
    <vt:lpwstr>&lt;TABLE&gt;&lt;TR&gt;&lt;TD&gt;Č.j.:&lt;/TD&gt;&lt;TD&gt;ČIŽP/SEOTP/2020/349&lt;/TD&gt;&lt;/TR&gt;&lt;TR&gt;&lt;TD&gt;&lt;/TD&gt;&lt;TD&gt;&lt;/TD&gt;&lt;/TR&gt;&lt;/TABLE&gt;</vt:lpwstr>
  </property>
  <property fmtid="{D5CDD505-2E9C-101B-9397-08002B2CF9AE}" pid="12" name="DisplayName_SlozkaStupenUtajeniCollection_Slozka_Pisemnost">
    <vt:lpwstr/>
  </property>
  <property fmtid="{D5CDD505-2E9C-101B-9397-08002B2CF9AE}" pid="13" name="DisplayName_SpisovyUzel_PoziceZodpo_Pisemnost">
    <vt:lpwstr>Sekce ekonomické, organizační a technické podpory</vt:lpwstr>
  </property>
  <property fmtid="{D5CDD505-2E9C-101B-9397-08002B2CF9AE}" pid="14" name="DisplayName_UserPoriz_Pisemnost">
    <vt:lpwstr>Vlastimil Voborník</vt:lpwstr>
  </property>
  <property fmtid="{D5CDD505-2E9C-101B-9397-08002B2CF9AE}" pid="15" name="DuvodZmeny_SlozkaStupenUtajeniCollection_Slozka_Pisemnost">
    <vt:lpwstr/>
  </property>
  <property fmtid="{D5CDD505-2E9C-101B-9397-08002B2CF9AE}" pid="16" name="EC_Pisemnost">
    <vt:lpwstr>ČIŽP/5558/2020</vt:lpwstr>
  </property>
  <property fmtid="{D5CDD505-2E9C-101B-9397-08002B2CF9AE}" pid="17" name="Key_BarCode_Pisemnost">
    <vt:lpwstr>*B001780787*</vt:lpwstr>
  </property>
  <property fmtid="{D5CDD505-2E9C-101B-9397-08002B2CF9AE}" pid="18" name="KRukam">
    <vt:lpwstr>{KRukam}</vt:lpwstr>
  </property>
  <property fmtid="{D5CDD505-2E9C-101B-9397-08002B2CF9AE}" pid="19" name="NameAddress_Contact_SpisovyUzel_PoziceZodpo_Pisemnost">
    <vt:lpwstr>Ředitelství ČIŽP</vt:lpwstr>
  </property>
  <property fmtid="{D5CDD505-2E9C-101B-9397-08002B2CF9AE}" pid="20" name="NamePostalAddress_Contact_PostaOdes">
    <vt:lpwstr>{NameAddress_Contact_PostaOdes}
{PostalAddress_Contact_PostaOdes}</vt:lpwstr>
  </property>
  <property fmtid="{D5CDD505-2E9C-101B-9397-08002B2CF9AE}" pid="21" name="Odkaz">
    <vt:lpwstr>ODKAZ</vt:lpwstr>
  </property>
  <property fmtid="{D5CDD505-2E9C-101B-9397-08002B2CF9AE}" pid="22" name="Password_PisemnostTypZpristupneniInformaciZOSZ_Pisemnost">
    <vt:lpwstr>ZOSZ_Password</vt:lpwstr>
  </property>
  <property fmtid="{D5CDD505-2E9C-101B-9397-08002B2CF9AE}" pid="23" name="PocetListuDokumentu_Pisemnost">
    <vt:lpwstr>4</vt:lpwstr>
  </property>
  <property fmtid="{D5CDD505-2E9C-101B-9397-08002B2CF9AE}" pid="24" name="PocetListu_Pisemnost">
    <vt:lpwstr>4</vt:lpwstr>
  </property>
  <property fmtid="{D5CDD505-2E9C-101B-9397-08002B2CF9AE}" pid="25" name="PocetPriloh_Pisemnost">
    <vt:lpwstr>POČET PŘÍLOH</vt:lpwstr>
  </property>
  <property fmtid="{D5CDD505-2E9C-101B-9397-08002B2CF9AE}" pid="26" name="Podpis">
    <vt:lpwstr/>
  </property>
  <property fmtid="{D5CDD505-2E9C-101B-9397-08002B2CF9AE}" pid="27" name="PostalAddress_Contact_SpisovyUzel_PoziceZodpo_Pisemnost">
    <vt:lpwstr>Ředitelství
Na Břehu 267/1a, 190 00 Praha 9
tel.: +420 222 860 111, IČ: 41693205
e-mail: podatelna@cizp.cz
ISDS: zr5efbb
www.cizp.cz</vt:lpwstr>
  </property>
  <property fmtid="{D5CDD505-2E9C-101B-9397-08002B2CF9AE}" pid="28" name="RC">
    <vt:lpwstr/>
  </property>
  <property fmtid="{D5CDD505-2E9C-101B-9397-08002B2CF9AE}" pid="29" name="SkartacniZnakLhuta_PisemnostZnak">
    <vt:lpwstr>S/5</vt:lpwstr>
  </property>
  <property fmtid="{D5CDD505-2E9C-101B-9397-08002B2CF9AE}" pid="30" name="SmlouvaCislo">
    <vt:lpwstr>ČÍSLO SMLOUVY</vt:lpwstr>
  </property>
  <property fmtid="{D5CDD505-2E9C-101B-9397-08002B2CF9AE}" pid="31" name="SZ_Spis_Pisemnost">
    <vt:lpwstr>ZN/ČIŽP/SEOTP/172/2018</vt:lpwstr>
  </property>
  <property fmtid="{D5CDD505-2E9C-101B-9397-08002B2CF9AE}" pid="32" name="TEST">
    <vt:lpwstr>testovací pole</vt:lpwstr>
  </property>
  <property fmtid="{D5CDD505-2E9C-101B-9397-08002B2CF9AE}" pid="33" name="TypPrilohy_Pisemnost">
    <vt:lpwstr>TYP PŘÍLOHY</vt:lpwstr>
  </property>
  <property fmtid="{D5CDD505-2E9C-101B-9397-08002B2CF9AE}" pid="34" name="UserName_PisemnostTypZpristupneniInformaciZOSZ_Pisemnost">
    <vt:lpwstr>ZOSZ_UserName</vt:lpwstr>
  </property>
  <property fmtid="{D5CDD505-2E9C-101B-9397-08002B2CF9AE}" pid="35" name="Vec_Pisemnost">
    <vt:lpwstr>Nabídka nepotřebného majetku 
Vozidla ČIŽP</vt:lpwstr>
  </property>
  <property fmtid="{D5CDD505-2E9C-101B-9397-08002B2CF9AE}" pid="36" name="Zkratka_SpisovyUzel_PoziceZodpo_Pisemnost">
    <vt:lpwstr>SEOTP</vt:lpwstr>
  </property>
</Properties>
</file>