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371C466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>49504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>oddělení ochrany přírody a lesa Oblastního inspektorátu Ostrava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</w:t>
      </w:r>
      <w:r w:rsidRPr="009566A7">
        <w:rPr>
          <w:rFonts w:ascii="Times New Roman" w:hAnsi="Times New Roman" w:cs="Times New Roman"/>
        </w:rPr>
        <w:t>(</w:t>
      </w:r>
      <w:bookmarkEnd w:id="0"/>
      <w:r w:rsidR="004022F7" w:rsidRPr="009566A7">
        <w:rPr>
          <w:rFonts w:ascii="Times New Roman" w:hAnsi="Times New Roman" w:cs="Times New Roman"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9566A7">
        <w:rPr>
          <w:rFonts w:ascii="Times New Roman" w:hAnsi="Times New Roman" w:cs="Times New Roman"/>
          <w:b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566A7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B6282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2025-08-12T10:49:00Z</dcterms:created>
  <dcterms:modified xsi:type="dcterms:W3CDTF">2025-08-12T10:49:00Z</dcterms:modified>
</cp:coreProperties>
</file>