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AD" w:rsidRPr="00356B2D" w:rsidRDefault="007B07AD" w:rsidP="007B07AD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356B2D">
        <w:rPr>
          <w:rFonts w:asciiTheme="minorHAnsi" w:hAnsiTheme="minorHAnsi"/>
          <w:sz w:val="20"/>
          <w:szCs w:val="20"/>
        </w:rPr>
        <w:t xml:space="preserve">Česká inspekce životního prostředí (dále jen „ČIŽP“) obdržela </w:t>
      </w:r>
      <w:r>
        <w:rPr>
          <w:rFonts w:asciiTheme="minorHAnsi" w:hAnsiTheme="minorHAnsi"/>
          <w:sz w:val="20"/>
          <w:szCs w:val="20"/>
        </w:rPr>
        <w:t>žádost</w:t>
      </w:r>
      <w:r w:rsidRPr="00356B2D">
        <w:rPr>
          <w:rFonts w:asciiTheme="minorHAnsi" w:hAnsiTheme="minorHAnsi"/>
          <w:sz w:val="20"/>
          <w:szCs w:val="20"/>
        </w:rPr>
        <w:t xml:space="preserve">, ve kterém </w:t>
      </w:r>
      <w:r>
        <w:rPr>
          <w:rFonts w:asciiTheme="minorHAnsi" w:hAnsiTheme="minorHAnsi"/>
          <w:sz w:val="20"/>
          <w:szCs w:val="20"/>
        </w:rPr>
        <w:t xml:space="preserve">žadatel </w:t>
      </w:r>
      <w:r w:rsidRPr="00356B2D">
        <w:rPr>
          <w:rFonts w:asciiTheme="minorHAnsi" w:hAnsiTheme="minorHAnsi"/>
          <w:sz w:val="20"/>
          <w:szCs w:val="20"/>
        </w:rPr>
        <w:t>žádal o informace podle zákona č. 106/1999 Sb., o svobodném přístupu k informacím. ČIŽP žádosti vyhov</w:t>
      </w:r>
      <w:r>
        <w:rPr>
          <w:rFonts w:asciiTheme="minorHAnsi" w:hAnsiTheme="minorHAnsi"/>
          <w:sz w:val="20"/>
          <w:szCs w:val="20"/>
        </w:rPr>
        <w:t>ě</w:t>
      </w:r>
      <w:r w:rsidR="005D50EF">
        <w:rPr>
          <w:rFonts w:asciiTheme="minorHAnsi" w:hAnsiTheme="minorHAnsi"/>
          <w:sz w:val="20"/>
          <w:szCs w:val="20"/>
        </w:rPr>
        <w:t>l</w:t>
      </w:r>
      <w:r>
        <w:rPr>
          <w:rFonts w:asciiTheme="minorHAnsi" w:hAnsiTheme="minorHAnsi"/>
          <w:sz w:val="20"/>
          <w:szCs w:val="20"/>
        </w:rPr>
        <w:t>a</w:t>
      </w:r>
      <w:r w:rsidRPr="00356B2D">
        <w:rPr>
          <w:rFonts w:asciiTheme="minorHAnsi" w:hAnsiTheme="minorHAnsi"/>
          <w:sz w:val="20"/>
          <w:szCs w:val="20"/>
        </w:rPr>
        <w:t xml:space="preserve"> a požadované informace poskyt</w:t>
      </w:r>
      <w:r>
        <w:rPr>
          <w:rFonts w:asciiTheme="minorHAnsi" w:hAnsiTheme="minorHAnsi"/>
          <w:sz w:val="20"/>
          <w:szCs w:val="20"/>
        </w:rPr>
        <w:t>la</w:t>
      </w:r>
      <w:r w:rsidRPr="00356B2D">
        <w:rPr>
          <w:rFonts w:asciiTheme="minorHAnsi" w:hAnsiTheme="minorHAnsi"/>
          <w:sz w:val="20"/>
          <w:szCs w:val="20"/>
        </w:rPr>
        <w:t xml:space="preserve"> (nejprve tučným písmem uvádíme otázky a pod nimi odpovědi):</w:t>
      </w:r>
    </w:p>
    <w:p w:rsidR="007B07AD" w:rsidRPr="00356B2D" w:rsidRDefault="007B07AD" w:rsidP="007B07AD">
      <w:pPr>
        <w:jc w:val="both"/>
        <w:rPr>
          <w:rFonts w:asciiTheme="minorHAnsi" w:hAnsiTheme="minorHAnsi"/>
          <w:b/>
          <w:sz w:val="20"/>
          <w:szCs w:val="20"/>
        </w:rPr>
      </w:pPr>
    </w:p>
    <w:p w:rsidR="007B07AD" w:rsidRPr="00356B2D" w:rsidRDefault="007B07AD" w:rsidP="007B07AD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 w:rsidRPr="00356B2D">
        <w:rPr>
          <w:rFonts w:asciiTheme="minorHAnsi" w:hAnsiTheme="minorHAnsi"/>
          <w:b/>
          <w:sz w:val="20"/>
          <w:szCs w:val="20"/>
        </w:rPr>
        <w:t xml:space="preserve">Jaké konkrétní příspěvkové organizace, ve smyslu § 4 odst. 1 písm. c) a d) zákona č. 134/2016 Sb. (dále i „ZVZ“), byly povinným subjektem zřízeny, a to od </w:t>
      </w:r>
      <w:proofErr w:type="gramStart"/>
      <w:r w:rsidRPr="00356B2D">
        <w:rPr>
          <w:rFonts w:asciiTheme="minorHAnsi" w:hAnsiTheme="minorHAnsi"/>
          <w:b/>
          <w:sz w:val="20"/>
          <w:szCs w:val="20"/>
        </w:rPr>
        <w:t>1.1.1993</w:t>
      </w:r>
      <w:proofErr w:type="gramEnd"/>
      <w:r w:rsidRPr="00356B2D">
        <w:rPr>
          <w:rFonts w:asciiTheme="minorHAnsi" w:hAnsiTheme="minorHAnsi"/>
          <w:b/>
          <w:sz w:val="20"/>
          <w:szCs w:val="20"/>
        </w:rPr>
        <w:t xml:space="preserve"> do dne vyhovění žádosti?</w:t>
      </w:r>
    </w:p>
    <w:p w:rsidR="007B07AD" w:rsidRPr="00356B2D" w:rsidRDefault="007B07AD" w:rsidP="007B07AD">
      <w:pPr>
        <w:jc w:val="both"/>
        <w:rPr>
          <w:rFonts w:asciiTheme="minorHAnsi" w:hAnsiTheme="minorHAnsi"/>
          <w:b/>
          <w:sz w:val="20"/>
          <w:szCs w:val="20"/>
        </w:rPr>
      </w:pPr>
    </w:p>
    <w:p w:rsidR="007B07AD" w:rsidRPr="00356B2D" w:rsidRDefault="007B07AD" w:rsidP="007B07AD">
      <w:pPr>
        <w:pStyle w:val="Odstavecseseznamem"/>
        <w:ind w:left="360"/>
        <w:jc w:val="both"/>
        <w:rPr>
          <w:rFonts w:asciiTheme="minorHAnsi" w:hAnsiTheme="minorHAnsi"/>
          <w:b/>
          <w:sz w:val="20"/>
          <w:szCs w:val="20"/>
        </w:rPr>
      </w:pPr>
      <w:r w:rsidRPr="00356B2D">
        <w:rPr>
          <w:rFonts w:asciiTheme="minorHAnsi" w:hAnsiTheme="minorHAnsi"/>
          <w:b/>
          <w:sz w:val="20"/>
          <w:szCs w:val="20"/>
        </w:rPr>
        <w:t>Uvedenou informaci prosím uvádějte včetně uvedení všech identifikačních údajů příspěvkové organizace a včetně popisu jejího účelu.</w:t>
      </w:r>
    </w:p>
    <w:p w:rsidR="007B07AD" w:rsidRPr="00356B2D" w:rsidRDefault="007B07AD" w:rsidP="007B07AD">
      <w:pPr>
        <w:jc w:val="both"/>
        <w:rPr>
          <w:rFonts w:asciiTheme="minorHAnsi" w:hAnsiTheme="minorHAnsi"/>
          <w:sz w:val="20"/>
          <w:szCs w:val="20"/>
        </w:rPr>
      </w:pP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>Žádné příspěvkové organizace ve smyslu § 4 odst. 1 písm. c) a d) zákona č. 134/2016 Sb., nebyly zřízeny.</w:t>
      </w:r>
    </w:p>
    <w:p w:rsidR="007B07AD" w:rsidRPr="00356B2D" w:rsidRDefault="007B07AD" w:rsidP="007B07AD">
      <w:pPr>
        <w:jc w:val="both"/>
        <w:rPr>
          <w:rFonts w:asciiTheme="minorHAnsi" w:hAnsiTheme="minorHAnsi"/>
          <w:sz w:val="20"/>
          <w:szCs w:val="20"/>
        </w:rPr>
      </w:pPr>
    </w:p>
    <w:p w:rsidR="007B07AD" w:rsidRPr="00356B2D" w:rsidRDefault="007B07AD" w:rsidP="007B07AD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 w:rsidRPr="00356B2D">
        <w:rPr>
          <w:rFonts w:asciiTheme="minorHAnsi" w:hAnsiTheme="minorHAnsi"/>
          <w:b/>
          <w:sz w:val="20"/>
          <w:szCs w:val="20"/>
        </w:rPr>
        <w:t xml:space="preserve">Jaké jiné právnické osoby, ve smyslu § 4 odst. 1 písm. e) bod </w:t>
      </w:r>
      <w:smartTag w:uri="urn:schemas-microsoft-com:office:smarttags" w:element="metricconverter">
        <w:smartTagPr>
          <w:attr w:name="ProductID" w:val="1. a"/>
        </w:smartTagPr>
        <w:r w:rsidRPr="00356B2D">
          <w:rPr>
            <w:rFonts w:asciiTheme="minorHAnsi" w:hAnsiTheme="minorHAnsi"/>
            <w:b/>
            <w:sz w:val="20"/>
            <w:szCs w:val="20"/>
          </w:rPr>
          <w:t>1. a</w:t>
        </w:r>
      </w:smartTag>
      <w:r w:rsidRPr="00356B2D">
        <w:rPr>
          <w:rFonts w:asciiTheme="minorHAnsi" w:hAnsiTheme="minorHAnsi"/>
          <w:b/>
          <w:sz w:val="20"/>
          <w:szCs w:val="20"/>
        </w:rPr>
        <w:t xml:space="preserve"> bod 2. zákona č. 134/2016 Sb., byly povinným subjektem založeny, a to od </w:t>
      </w:r>
      <w:proofErr w:type="gramStart"/>
      <w:r w:rsidRPr="00356B2D">
        <w:rPr>
          <w:rFonts w:asciiTheme="minorHAnsi" w:hAnsiTheme="minorHAnsi"/>
          <w:b/>
          <w:sz w:val="20"/>
          <w:szCs w:val="20"/>
        </w:rPr>
        <w:t>1.1.1993</w:t>
      </w:r>
      <w:proofErr w:type="gramEnd"/>
      <w:r w:rsidRPr="00356B2D">
        <w:rPr>
          <w:rFonts w:asciiTheme="minorHAnsi" w:hAnsiTheme="minorHAnsi"/>
          <w:b/>
          <w:sz w:val="20"/>
          <w:szCs w:val="20"/>
        </w:rPr>
        <w:t xml:space="preserve"> do dne vyhovění žádosti?</w:t>
      </w:r>
    </w:p>
    <w:p w:rsidR="007B07AD" w:rsidRPr="00356B2D" w:rsidRDefault="007B07AD" w:rsidP="007B07AD">
      <w:pPr>
        <w:pStyle w:val="Odstavecseseznamem"/>
        <w:ind w:left="360"/>
        <w:jc w:val="both"/>
        <w:rPr>
          <w:rFonts w:asciiTheme="minorHAnsi" w:hAnsiTheme="minorHAnsi"/>
          <w:b/>
          <w:sz w:val="20"/>
          <w:szCs w:val="20"/>
        </w:rPr>
      </w:pPr>
    </w:p>
    <w:p w:rsidR="007B07AD" w:rsidRPr="00356B2D" w:rsidRDefault="007B07AD" w:rsidP="007B07AD">
      <w:pPr>
        <w:pStyle w:val="Odstavecseseznamem"/>
        <w:ind w:left="360"/>
        <w:jc w:val="both"/>
        <w:rPr>
          <w:rFonts w:asciiTheme="minorHAnsi" w:hAnsiTheme="minorHAnsi"/>
          <w:b/>
          <w:sz w:val="20"/>
          <w:szCs w:val="20"/>
        </w:rPr>
      </w:pPr>
      <w:r w:rsidRPr="00356B2D">
        <w:rPr>
          <w:rFonts w:asciiTheme="minorHAnsi" w:hAnsiTheme="minorHAnsi"/>
          <w:b/>
          <w:sz w:val="20"/>
          <w:szCs w:val="20"/>
        </w:rPr>
        <w:t>Uvedenou informaci prosím uvádějte včetně uvedení všech identifikačních údajů jiné právnické osoby a včetně popisu jejího účelu.</w:t>
      </w:r>
    </w:p>
    <w:p w:rsidR="007B07AD" w:rsidRPr="00356B2D" w:rsidRDefault="007B07AD" w:rsidP="007B07AD">
      <w:pPr>
        <w:jc w:val="both"/>
        <w:rPr>
          <w:rFonts w:asciiTheme="minorHAnsi" w:hAnsiTheme="minorHAnsi"/>
          <w:sz w:val="20"/>
          <w:szCs w:val="20"/>
        </w:rPr>
      </w:pP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>Žádné právnické osoby ve smyslu § 4 odst. 1 písm. e) bod 1. a bod 2. zákona č. 134/2016 Sb., nebyly zřízeny.</w:t>
      </w:r>
    </w:p>
    <w:p w:rsidR="007B07AD" w:rsidRPr="00356B2D" w:rsidRDefault="007B07AD" w:rsidP="007B07AD">
      <w:pPr>
        <w:jc w:val="both"/>
        <w:rPr>
          <w:rFonts w:asciiTheme="minorHAnsi" w:hAnsiTheme="minorHAnsi"/>
          <w:sz w:val="20"/>
          <w:szCs w:val="20"/>
        </w:rPr>
      </w:pPr>
    </w:p>
    <w:p w:rsidR="007B07AD" w:rsidRPr="00356B2D" w:rsidRDefault="007B07AD" w:rsidP="007B07AD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 w:rsidRPr="00356B2D">
        <w:rPr>
          <w:rFonts w:asciiTheme="minorHAnsi" w:hAnsiTheme="minorHAnsi"/>
          <w:b/>
          <w:sz w:val="20"/>
          <w:szCs w:val="20"/>
        </w:rPr>
        <w:t xml:space="preserve">Jaké právnické osoby, které nespadají pod definici § 4 odst. 1 písm. e) bod </w:t>
      </w:r>
      <w:smartTag w:uri="urn:schemas-microsoft-com:office:smarttags" w:element="metricconverter">
        <w:smartTagPr>
          <w:attr w:name="ProductID" w:val="1. a"/>
        </w:smartTagPr>
        <w:r w:rsidRPr="00356B2D">
          <w:rPr>
            <w:rFonts w:asciiTheme="minorHAnsi" w:hAnsiTheme="minorHAnsi"/>
            <w:b/>
            <w:sz w:val="20"/>
            <w:szCs w:val="20"/>
          </w:rPr>
          <w:t>1. a</w:t>
        </w:r>
      </w:smartTag>
      <w:r w:rsidRPr="00356B2D">
        <w:rPr>
          <w:rFonts w:asciiTheme="minorHAnsi" w:hAnsiTheme="minorHAnsi"/>
          <w:b/>
          <w:sz w:val="20"/>
          <w:szCs w:val="20"/>
        </w:rPr>
        <w:t xml:space="preserve"> bod 2. zákona č. 134/2016 Sb. byly povinným subjektem založeny, a to a to od </w:t>
      </w:r>
      <w:proofErr w:type="gramStart"/>
      <w:r w:rsidRPr="00356B2D">
        <w:rPr>
          <w:rFonts w:asciiTheme="minorHAnsi" w:hAnsiTheme="minorHAnsi"/>
          <w:b/>
          <w:sz w:val="20"/>
          <w:szCs w:val="20"/>
        </w:rPr>
        <w:t>1.1.1993</w:t>
      </w:r>
      <w:proofErr w:type="gramEnd"/>
      <w:r w:rsidRPr="00356B2D">
        <w:rPr>
          <w:rFonts w:asciiTheme="minorHAnsi" w:hAnsiTheme="minorHAnsi"/>
          <w:b/>
          <w:sz w:val="20"/>
          <w:szCs w:val="20"/>
        </w:rPr>
        <w:t xml:space="preserve"> do dne vyhovění žádosti?</w:t>
      </w:r>
    </w:p>
    <w:p w:rsidR="007B07AD" w:rsidRPr="00356B2D" w:rsidRDefault="007B07AD" w:rsidP="007B07AD">
      <w:pPr>
        <w:jc w:val="both"/>
        <w:rPr>
          <w:rFonts w:asciiTheme="minorHAnsi" w:hAnsiTheme="minorHAnsi"/>
          <w:b/>
          <w:sz w:val="20"/>
          <w:szCs w:val="20"/>
        </w:rPr>
      </w:pP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>Žádné právnické osoby, které nespadají pod definici § 4 odst. 1 písm. e) bod 1. a bod 2. zákona č. 134/2016 Sb., nebyly založeny.</w:t>
      </w:r>
    </w:p>
    <w:p w:rsidR="007B07AD" w:rsidRPr="00356B2D" w:rsidRDefault="007B07AD" w:rsidP="007B07AD">
      <w:pPr>
        <w:jc w:val="both"/>
        <w:rPr>
          <w:rFonts w:asciiTheme="minorHAnsi" w:hAnsiTheme="minorHAnsi"/>
          <w:sz w:val="20"/>
          <w:szCs w:val="20"/>
        </w:rPr>
      </w:pPr>
    </w:p>
    <w:p w:rsidR="007B07AD" w:rsidRPr="00356B2D" w:rsidRDefault="007B07AD" w:rsidP="007B07AD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 w:rsidRPr="00356B2D">
        <w:rPr>
          <w:rFonts w:asciiTheme="minorHAnsi" w:hAnsiTheme="minorHAnsi"/>
          <w:b/>
          <w:sz w:val="20"/>
          <w:szCs w:val="20"/>
        </w:rPr>
        <w:t>Jaké 3 nejvýznamnější zakázky byly uzavřeny v kalendářním roce 2020 na základě vertikální spolupráce dle § 11 zákona č. 134/2016 Sb.?</w:t>
      </w:r>
    </w:p>
    <w:p w:rsidR="007B07AD" w:rsidRPr="00356B2D" w:rsidRDefault="007B07AD" w:rsidP="007B07AD">
      <w:pPr>
        <w:pStyle w:val="Odstavecseseznamem"/>
        <w:ind w:left="360"/>
        <w:jc w:val="both"/>
        <w:rPr>
          <w:rFonts w:asciiTheme="minorHAnsi" w:hAnsiTheme="minorHAnsi"/>
          <w:b/>
          <w:sz w:val="20"/>
          <w:szCs w:val="20"/>
        </w:rPr>
      </w:pPr>
    </w:p>
    <w:p w:rsidR="007B07AD" w:rsidRPr="00356B2D" w:rsidRDefault="007B07AD" w:rsidP="007B07AD">
      <w:pPr>
        <w:pStyle w:val="Odstavecseseznamem"/>
        <w:ind w:left="360"/>
        <w:jc w:val="both"/>
        <w:rPr>
          <w:rFonts w:asciiTheme="minorHAnsi" w:hAnsiTheme="minorHAnsi"/>
          <w:b/>
          <w:sz w:val="20"/>
          <w:szCs w:val="20"/>
        </w:rPr>
      </w:pPr>
      <w:r w:rsidRPr="00356B2D">
        <w:rPr>
          <w:rFonts w:asciiTheme="minorHAnsi" w:hAnsiTheme="minorHAnsi"/>
          <w:b/>
          <w:sz w:val="20"/>
          <w:szCs w:val="20"/>
        </w:rPr>
        <w:t>Uvedenou informaci prosím uvádějte včetně uvedení všech identifikačních údajů druhé smluvní strany zakázky a včetně skutečné hodnoty zakázky. V případě, že skutečnou hodnotu zakázky nelze určit, tak prosím uveďte předpokládanou hodnotu zakázky dle § 16 ZVZ. Za nejvýznamnější zakázky považujte takové, které by jinak splnily kritéria nadlimitní veřejné zakázky, jejíž skutečná, nebo předpokládaná hodnota je v daném kalendářním roce nejvyšší.</w:t>
      </w:r>
    </w:p>
    <w:p w:rsidR="007B07AD" w:rsidRPr="00356B2D" w:rsidRDefault="007B07AD" w:rsidP="007B07AD">
      <w:pPr>
        <w:jc w:val="both"/>
        <w:rPr>
          <w:rFonts w:asciiTheme="minorHAnsi" w:hAnsiTheme="minorHAnsi"/>
          <w:sz w:val="20"/>
          <w:szCs w:val="20"/>
        </w:rPr>
      </w:pP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>Žádné zakázky nebyly uzavřeny v kalendářním roce 2020 na základě vertikální spolupráce dle § 11 zákona č. 134/2016 Sb.</w:t>
      </w:r>
    </w:p>
    <w:p w:rsidR="007B07AD" w:rsidRPr="00356B2D" w:rsidRDefault="007B07AD" w:rsidP="007B07AD">
      <w:pPr>
        <w:jc w:val="both"/>
        <w:rPr>
          <w:rFonts w:asciiTheme="minorHAnsi" w:hAnsiTheme="minorHAnsi"/>
          <w:sz w:val="20"/>
          <w:szCs w:val="20"/>
        </w:rPr>
      </w:pPr>
    </w:p>
    <w:p w:rsidR="007B07AD" w:rsidRPr="00356B2D" w:rsidRDefault="007B07AD" w:rsidP="007B07AD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 w:rsidRPr="00356B2D">
        <w:rPr>
          <w:rFonts w:asciiTheme="minorHAnsi" w:hAnsiTheme="minorHAnsi"/>
          <w:b/>
          <w:sz w:val="20"/>
          <w:szCs w:val="20"/>
        </w:rPr>
        <w:t>Jaké 3 nejvýznamnější zakázky byly uzavřeny v kalendářním roce 2020 na základě horizontální spolupráce dle § 12 zákona č. 134/2016 Sb.?</w:t>
      </w:r>
    </w:p>
    <w:p w:rsidR="007B07AD" w:rsidRPr="00356B2D" w:rsidRDefault="007B07AD" w:rsidP="007B07AD">
      <w:pPr>
        <w:pStyle w:val="Odstavecseseznamem"/>
        <w:ind w:left="360"/>
        <w:jc w:val="both"/>
        <w:rPr>
          <w:rFonts w:asciiTheme="minorHAnsi" w:hAnsiTheme="minorHAnsi"/>
          <w:b/>
          <w:sz w:val="20"/>
          <w:szCs w:val="20"/>
        </w:rPr>
      </w:pPr>
    </w:p>
    <w:p w:rsidR="007B07AD" w:rsidRPr="00356B2D" w:rsidRDefault="007B07AD" w:rsidP="007B07AD">
      <w:pPr>
        <w:pStyle w:val="Odstavecseseznamem"/>
        <w:ind w:left="360"/>
        <w:jc w:val="both"/>
        <w:rPr>
          <w:rFonts w:asciiTheme="minorHAnsi" w:hAnsiTheme="minorHAnsi"/>
          <w:b/>
          <w:sz w:val="20"/>
          <w:szCs w:val="20"/>
        </w:rPr>
      </w:pPr>
      <w:r w:rsidRPr="00356B2D">
        <w:rPr>
          <w:rFonts w:asciiTheme="minorHAnsi" w:hAnsiTheme="minorHAnsi"/>
          <w:b/>
          <w:sz w:val="20"/>
          <w:szCs w:val="20"/>
        </w:rPr>
        <w:t>Uvedenou informaci prosím uvádějte včetně uvedení všech identifikačních údajů druhé smluvní strany zakázky a včetně skutečné hodnoty zakázky. V případě, že skutečnou hodnotu zakázky nelze určit, tak prosím uveďte předpokládanou hodnotu zakázky dle § 16 ZVZ. Za nejvýznamnější zakázky považujte takové, které by jinak splnily kritéria nadlimitní veřejné zakázky, jejíž skutečná, nebo předpokládaná hodnota je v daném kalendářním roce nejvyšší.</w:t>
      </w:r>
    </w:p>
    <w:p w:rsidR="007B07AD" w:rsidRPr="00356B2D" w:rsidRDefault="007B07AD" w:rsidP="007B07AD">
      <w:pPr>
        <w:jc w:val="both"/>
        <w:rPr>
          <w:rFonts w:asciiTheme="minorHAnsi" w:hAnsiTheme="minorHAnsi"/>
          <w:sz w:val="20"/>
          <w:szCs w:val="20"/>
        </w:rPr>
      </w:pP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lastRenderedPageBreak/>
        <w:t>Žádné zakázky nebyly uzavřeny v kalendářním roce 2020 na základě horizontální spolupráce dle § 12 zákona č. 134/2016 Sb.</w:t>
      </w:r>
    </w:p>
    <w:p w:rsidR="007B07AD" w:rsidRPr="00356B2D" w:rsidRDefault="007B07AD" w:rsidP="007B07AD">
      <w:pPr>
        <w:jc w:val="both"/>
        <w:rPr>
          <w:rFonts w:asciiTheme="minorHAnsi" w:hAnsiTheme="minorHAnsi"/>
          <w:sz w:val="20"/>
          <w:szCs w:val="20"/>
        </w:rPr>
      </w:pPr>
    </w:p>
    <w:p w:rsidR="007B07AD" w:rsidRPr="00356B2D" w:rsidRDefault="007B07AD" w:rsidP="007B07AD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 w:rsidRPr="00356B2D">
        <w:rPr>
          <w:rFonts w:asciiTheme="minorHAnsi" w:hAnsiTheme="minorHAnsi"/>
          <w:b/>
          <w:sz w:val="20"/>
          <w:szCs w:val="20"/>
        </w:rPr>
        <w:t>Jaké 3 nejvýznamnější veřejné zakázky byly uzavřeny v kalendářním roce 2020 s dodavateli, kteří nejsou veřejným zadavatelem podle ZVZ?</w:t>
      </w:r>
    </w:p>
    <w:p w:rsidR="007B07AD" w:rsidRPr="00356B2D" w:rsidRDefault="007B07AD" w:rsidP="007B07AD">
      <w:pPr>
        <w:pStyle w:val="Odstavecseseznamem"/>
        <w:ind w:left="360"/>
        <w:jc w:val="both"/>
        <w:rPr>
          <w:rFonts w:asciiTheme="minorHAnsi" w:hAnsiTheme="minorHAnsi"/>
          <w:b/>
          <w:sz w:val="20"/>
          <w:szCs w:val="20"/>
        </w:rPr>
      </w:pPr>
    </w:p>
    <w:p w:rsidR="007B07AD" w:rsidRPr="00356B2D" w:rsidRDefault="007B07AD" w:rsidP="007B07AD">
      <w:pPr>
        <w:pStyle w:val="Odstavecseseznamem"/>
        <w:ind w:left="360"/>
        <w:jc w:val="both"/>
        <w:rPr>
          <w:rFonts w:asciiTheme="minorHAnsi" w:hAnsiTheme="minorHAnsi"/>
          <w:b/>
          <w:sz w:val="20"/>
          <w:szCs w:val="20"/>
        </w:rPr>
      </w:pPr>
      <w:r w:rsidRPr="00356B2D">
        <w:rPr>
          <w:rFonts w:asciiTheme="minorHAnsi" w:hAnsiTheme="minorHAnsi"/>
          <w:b/>
          <w:sz w:val="20"/>
          <w:szCs w:val="20"/>
        </w:rPr>
        <w:t>Uvedenou informaci prosím uvádějte včetně uvedení všech identifikačních údajů druhé smluvní strany zakázky a včetně skutečné hodnoty zakázky. V případě, že skutečnou hodnotu zakázky nelze určit, tak prosím uveďte předpokládanou hodnotu zakázky dle § 16 ZVZ. Za nejvýznamnější zakázky považujte nadlimitní veřejné zakázky, jejíž skutečná, nebo předpokládaná hodnota je v daném kalendářním roce nejvyšší.</w:t>
      </w:r>
    </w:p>
    <w:p w:rsidR="007B07AD" w:rsidRPr="00356B2D" w:rsidRDefault="007B07AD" w:rsidP="007B07AD">
      <w:pPr>
        <w:jc w:val="both"/>
        <w:rPr>
          <w:rFonts w:asciiTheme="minorHAnsi" w:hAnsiTheme="minorHAnsi"/>
          <w:sz w:val="20"/>
          <w:szCs w:val="20"/>
        </w:rPr>
      </w:pPr>
    </w:p>
    <w:p w:rsidR="007B07AD" w:rsidRPr="00356B2D" w:rsidRDefault="007B07AD" w:rsidP="007B07AD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 w:rsidRPr="00356B2D">
        <w:rPr>
          <w:rFonts w:asciiTheme="minorHAnsi" w:hAnsiTheme="minorHAnsi"/>
          <w:b/>
          <w:sz w:val="20"/>
          <w:szCs w:val="20"/>
        </w:rPr>
        <w:t>Níže jsou uvedeny 3 nejvýznamnější veřejné zakázky uzavřené v kalendářním roce 2020:</w:t>
      </w:r>
    </w:p>
    <w:p w:rsidR="007B07AD" w:rsidRPr="00356B2D" w:rsidRDefault="007B07AD" w:rsidP="007B07AD">
      <w:pPr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>1.</w:t>
      </w: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>Název veřejné zakázky: Servisní a systémová podpora ICT infrastruktury II</w:t>
      </w: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>Identifikační údaje smluvní strany: BSL s.r.o., Praha 9, Stratovská 132, PSČ 19015, IČ 27061531</w:t>
      </w: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>Skutečná hodnota veřejné zakázky: 3 862 000,- Kč bez DPH</w:t>
      </w: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>2.</w:t>
      </w: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>Název veřejné zakázky: OI Hradec Králové - modernizace klimatizace</w:t>
      </w: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>Identifikační údaje smluvní strany: MK POWER s.r.o., Zámostní 1155/27, Slezská Ostrava, 710 00 Ostrava, IČ 06555497</w:t>
      </w: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>Skutečná hodnota veřejné zakázky: 1 855 205,- Kč bez DPH</w:t>
      </w: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>3.</w:t>
      </w: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>Název veřejné zakázky: Dodávka a implementace monitorovacího nástroje pro kontrolu počítačové sítě</w:t>
      </w: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 xml:space="preserve">Identifikační údaje smluvní strany: </w:t>
      </w:r>
      <w:proofErr w:type="spellStart"/>
      <w:r w:rsidRPr="00356B2D">
        <w:rPr>
          <w:rFonts w:asciiTheme="minorHAnsi" w:hAnsiTheme="minorHAnsi"/>
          <w:sz w:val="20"/>
          <w:szCs w:val="20"/>
        </w:rPr>
        <w:t>Caleum</w:t>
      </w:r>
      <w:proofErr w:type="spellEnd"/>
      <w:r w:rsidRPr="00356B2D">
        <w:rPr>
          <w:rFonts w:asciiTheme="minorHAnsi" w:hAnsiTheme="minorHAnsi"/>
          <w:sz w:val="20"/>
          <w:szCs w:val="20"/>
        </w:rPr>
        <w:t xml:space="preserve"> a.s., Na Pankráci 1724/129, 140 00 Praha 4, IČ 28351363</w:t>
      </w: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>Skutečná hodnota veřejné zakázky: 1 687 800,- Kč bez DPH</w:t>
      </w:r>
    </w:p>
    <w:p w:rsidR="007B07AD" w:rsidRPr="00356B2D" w:rsidRDefault="007B07AD" w:rsidP="007B07AD">
      <w:pPr>
        <w:jc w:val="both"/>
        <w:rPr>
          <w:rFonts w:asciiTheme="minorHAnsi" w:hAnsiTheme="minorHAnsi"/>
          <w:sz w:val="20"/>
          <w:szCs w:val="20"/>
        </w:rPr>
      </w:pPr>
    </w:p>
    <w:p w:rsidR="007B07AD" w:rsidRPr="00356B2D" w:rsidRDefault="007B07AD" w:rsidP="007B07AD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 w:rsidRPr="00356B2D">
        <w:rPr>
          <w:rFonts w:asciiTheme="minorHAnsi" w:hAnsiTheme="minorHAnsi"/>
          <w:b/>
          <w:sz w:val="20"/>
          <w:szCs w:val="20"/>
        </w:rPr>
        <w:t xml:space="preserve">Jakým způsobem zajišťuje povinný subjekt dodržení zásadu transparentnosti podle § 6 ZVZ ve vztahu k veřejným zakázkám malého rozsahu na právní služby nespadající pod výjimku dle § 29 </w:t>
      </w:r>
      <w:proofErr w:type="spellStart"/>
      <w:r w:rsidRPr="00356B2D">
        <w:rPr>
          <w:rFonts w:asciiTheme="minorHAnsi" w:hAnsiTheme="minorHAnsi"/>
          <w:b/>
          <w:sz w:val="20"/>
          <w:szCs w:val="20"/>
        </w:rPr>
        <w:t>písm</w:t>
      </w:r>
      <w:proofErr w:type="spellEnd"/>
      <w:r w:rsidRPr="00356B2D">
        <w:rPr>
          <w:rFonts w:asciiTheme="minorHAnsi" w:hAnsiTheme="minorHAnsi"/>
          <w:b/>
          <w:sz w:val="20"/>
          <w:szCs w:val="20"/>
        </w:rPr>
        <w:t xml:space="preserve"> k) ZVZ?</w:t>
      </w:r>
    </w:p>
    <w:p w:rsidR="007B07AD" w:rsidRPr="00356B2D" w:rsidRDefault="007B07AD" w:rsidP="007B07AD">
      <w:pPr>
        <w:pStyle w:val="Odstavecseseznamem"/>
        <w:ind w:left="360"/>
        <w:jc w:val="both"/>
        <w:rPr>
          <w:rFonts w:asciiTheme="minorHAnsi" w:hAnsiTheme="minorHAnsi"/>
          <w:b/>
          <w:sz w:val="20"/>
          <w:szCs w:val="20"/>
        </w:rPr>
      </w:pPr>
    </w:p>
    <w:p w:rsidR="007B07AD" w:rsidRPr="00356B2D" w:rsidRDefault="007B07AD" w:rsidP="007B07AD">
      <w:pPr>
        <w:pStyle w:val="Odstavecseseznamem"/>
        <w:ind w:left="360"/>
        <w:jc w:val="both"/>
        <w:rPr>
          <w:rFonts w:asciiTheme="minorHAnsi" w:hAnsiTheme="minorHAnsi"/>
          <w:b/>
          <w:sz w:val="20"/>
          <w:szCs w:val="20"/>
        </w:rPr>
      </w:pPr>
      <w:r w:rsidRPr="00356B2D">
        <w:rPr>
          <w:rFonts w:asciiTheme="minorHAnsi" w:hAnsiTheme="minorHAnsi"/>
          <w:b/>
          <w:sz w:val="20"/>
          <w:szCs w:val="20"/>
        </w:rPr>
        <w:t>Uvedenou informaci prosím uvádějte uvedením webové stránky, kde probíhá běžná soutěž, nebo uvedením seznamu oslovovaných kanceláří, tak aby bylo zajištěno dostatečné tržní prostředí.</w:t>
      </w:r>
    </w:p>
    <w:p w:rsidR="007B07AD" w:rsidRPr="00356B2D" w:rsidRDefault="007B07AD" w:rsidP="007B07AD">
      <w:pPr>
        <w:jc w:val="both"/>
        <w:rPr>
          <w:rFonts w:asciiTheme="minorHAnsi" w:hAnsiTheme="minorHAnsi"/>
          <w:sz w:val="20"/>
          <w:szCs w:val="20"/>
        </w:rPr>
      </w:pP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 xml:space="preserve">ČIŽP uveřejňuje veřejné zakázky malého rozsahu na právní služby na profilu zadavatele E-ZAK: </w:t>
      </w:r>
      <w:hyperlink r:id="rId5" w:history="1">
        <w:r w:rsidRPr="00356B2D">
          <w:rPr>
            <w:rStyle w:val="Hypertextovodkaz"/>
            <w:rFonts w:asciiTheme="minorHAnsi" w:hAnsiTheme="minorHAnsi" w:cs="Arial"/>
            <w:sz w:val="20"/>
            <w:szCs w:val="20"/>
          </w:rPr>
          <w:t>https://ezak.mzp.cz/profile_display_6.html</w:t>
        </w:r>
      </w:hyperlink>
      <w:r w:rsidRPr="00356B2D">
        <w:rPr>
          <w:rFonts w:asciiTheme="minorHAnsi" w:hAnsiTheme="minorHAnsi"/>
          <w:sz w:val="20"/>
          <w:szCs w:val="20"/>
        </w:rPr>
        <w:t xml:space="preserve">, pokud předpokládaná hodnota veřejné zakázky přesáhne 500 000,- Kč bez DPH, je veřejná zakázka uveřejněna v národním elektronickém nástroji NEN: </w:t>
      </w:r>
      <w:hyperlink r:id="rId6" w:history="1">
        <w:r w:rsidRPr="00356B2D">
          <w:rPr>
            <w:rStyle w:val="Hypertextovodkaz"/>
            <w:rFonts w:asciiTheme="minorHAnsi" w:hAnsiTheme="minorHAnsi" w:cs="Arial"/>
            <w:sz w:val="20"/>
            <w:szCs w:val="20"/>
          </w:rPr>
          <w:t>https://nen.nipez.cz/profil/cizp</w:t>
        </w:r>
      </w:hyperlink>
      <w:r w:rsidRPr="00356B2D">
        <w:rPr>
          <w:rStyle w:val="Hypertextovodkaz"/>
          <w:rFonts w:asciiTheme="minorHAnsi" w:hAnsiTheme="minorHAnsi" w:cs="Arial"/>
          <w:sz w:val="20"/>
          <w:szCs w:val="20"/>
        </w:rPr>
        <w:t>.</w:t>
      </w:r>
    </w:p>
    <w:p w:rsidR="007B07AD" w:rsidRPr="00356B2D" w:rsidRDefault="007B07AD" w:rsidP="007B07AD">
      <w:pPr>
        <w:jc w:val="both"/>
        <w:rPr>
          <w:rFonts w:asciiTheme="minorHAnsi" w:hAnsiTheme="minorHAnsi"/>
          <w:sz w:val="20"/>
          <w:szCs w:val="20"/>
        </w:rPr>
      </w:pPr>
    </w:p>
    <w:p w:rsidR="007B07AD" w:rsidRPr="00356B2D" w:rsidRDefault="007B07AD" w:rsidP="007B07AD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 w:rsidRPr="00356B2D">
        <w:rPr>
          <w:rFonts w:asciiTheme="minorHAnsi" w:hAnsiTheme="minorHAnsi"/>
          <w:b/>
          <w:sz w:val="20"/>
          <w:szCs w:val="20"/>
        </w:rPr>
        <w:t>Jaká organizační složka státu je přímo nadřízená povinnému subjektu?</w:t>
      </w:r>
    </w:p>
    <w:p w:rsidR="007B07AD" w:rsidRPr="00356B2D" w:rsidRDefault="007B07AD" w:rsidP="007B07AD">
      <w:pPr>
        <w:jc w:val="both"/>
        <w:rPr>
          <w:rFonts w:asciiTheme="minorHAnsi" w:hAnsiTheme="minorHAnsi"/>
          <w:b/>
          <w:sz w:val="20"/>
          <w:szCs w:val="20"/>
        </w:rPr>
      </w:pP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>Česká inspekce životního prostředí je resortní organizací Ministerstva životního prostředí.</w:t>
      </w:r>
    </w:p>
    <w:p w:rsidR="007B07AD" w:rsidRPr="00356B2D" w:rsidRDefault="007B07AD" w:rsidP="007B07AD">
      <w:pPr>
        <w:jc w:val="both"/>
        <w:rPr>
          <w:rFonts w:asciiTheme="minorHAnsi" w:hAnsiTheme="minorHAnsi"/>
          <w:sz w:val="20"/>
          <w:szCs w:val="20"/>
        </w:rPr>
      </w:pPr>
    </w:p>
    <w:p w:rsidR="007B07AD" w:rsidRPr="00356B2D" w:rsidRDefault="007B07AD" w:rsidP="007B07AD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 w:rsidRPr="00356B2D">
        <w:rPr>
          <w:rFonts w:asciiTheme="minorHAnsi" w:hAnsiTheme="minorHAnsi"/>
          <w:b/>
          <w:sz w:val="20"/>
          <w:szCs w:val="20"/>
        </w:rPr>
        <w:lastRenderedPageBreak/>
        <w:t>Prosím o sdělení struktury organigramu povinného subjektu (resp. popis své organizační struktury), včetně uvedení odborů, sekcí a oddělení, uvedení počtu zaměstnanců konkrétních odborů, oddělení a sekcí a vyjádření vztahu nadřízenosti a podřízenosti mezi nimi.</w:t>
      </w:r>
    </w:p>
    <w:p w:rsidR="007B07AD" w:rsidRPr="00356B2D" w:rsidRDefault="007B07AD" w:rsidP="007B07AD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 xml:space="preserve">Popis organizační struktury od </w:t>
      </w:r>
      <w:proofErr w:type="gramStart"/>
      <w:r w:rsidRPr="00356B2D">
        <w:rPr>
          <w:rFonts w:asciiTheme="minorHAnsi" w:hAnsiTheme="minorHAnsi"/>
          <w:sz w:val="20"/>
          <w:szCs w:val="20"/>
        </w:rPr>
        <w:t>1.1.2021</w:t>
      </w:r>
      <w:proofErr w:type="gramEnd"/>
      <w:r w:rsidRPr="00356B2D">
        <w:rPr>
          <w:rFonts w:asciiTheme="minorHAnsi" w:hAnsiTheme="minorHAnsi"/>
          <w:sz w:val="20"/>
          <w:szCs w:val="20"/>
        </w:rPr>
        <w:t xml:space="preserve"> zasíláme v </w:t>
      </w:r>
      <w:proofErr w:type="spellStart"/>
      <w:r w:rsidRPr="00356B2D">
        <w:rPr>
          <w:rFonts w:asciiTheme="minorHAnsi" w:hAnsiTheme="minorHAnsi"/>
          <w:sz w:val="20"/>
          <w:szCs w:val="20"/>
        </w:rPr>
        <w:t>pdf</w:t>
      </w:r>
      <w:proofErr w:type="spellEnd"/>
      <w:r w:rsidRPr="00356B2D">
        <w:rPr>
          <w:rFonts w:asciiTheme="minorHAnsi" w:hAnsiTheme="minorHAnsi"/>
          <w:sz w:val="20"/>
          <w:szCs w:val="20"/>
        </w:rPr>
        <w:t xml:space="preserve"> příloze. Je také dostupný na adrese:</w:t>
      </w:r>
    </w:p>
    <w:p w:rsidR="007B07AD" w:rsidRPr="00356B2D" w:rsidRDefault="007B07AD" w:rsidP="007B07AD">
      <w:pPr>
        <w:ind w:left="360"/>
        <w:jc w:val="both"/>
        <w:rPr>
          <w:rStyle w:val="Hypertextovodkaz"/>
          <w:rFonts w:asciiTheme="minorHAnsi" w:hAnsiTheme="minorHAnsi" w:cs="Arial"/>
          <w:sz w:val="20"/>
          <w:szCs w:val="20"/>
        </w:rPr>
      </w:pPr>
      <w:r w:rsidRPr="00356B2D">
        <w:rPr>
          <w:rStyle w:val="Hypertextovodkaz"/>
          <w:rFonts w:asciiTheme="minorHAnsi" w:hAnsiTheme="minorHAnsi" w:cs="Arial"/>
          <w:sz w:val="20"/>
          <w:szCs w:val="20"/>
        </w:rPr>
        <w:t>http://www.cizp.cz/Organizacni-struktura</w:t>
      </w:r>
    </w:p>
    <w:p w:rsidR="007B07AD" w:rsidRPr="00356B2D" w:rsidRDefault="007B07AD" w:rsidP="007B07AD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7B07AD" w:rsidRPr="00356B2D" w:rsidRDefault="007B07AD" w:rsidP="007B07AD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 w:rsidRPr="00356B2D">
        <w:rPr>
          <w:rFonts w:asciiTheme="minorHAnsi" w:hAnsiTheme="minorHAnsi"/>
          <w:b/>
          <w:sz w:val="20"/>
          <w:szCs w:val="20"/>
        </w:rPr>
        <w:t>Jakou internetovou adresu profilu zadavatele, včetně vlastního profilu zadavatele ve smyslu § 214 povinný subjekt používá?</w:t>
      </w:r>
    </w:p>
    <w:p w:rsidR="007B07AD" w:rsidRPr="00356B2D" w:rsidRDefault="007B07AD" w:rsidP="007B07AD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7B07AD" w:rsidRPr="00356B2D" w:rsidRDefault="007B07AD" w:rsidP="007B07AD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356B2D">
        <w:rPr>
          <w:rFonts w:asciiTheme="minorHAnsi" w:hAnsiTheme="minorHAnsi"/>
          <w:sz w:val="20"/>
          <w:szCs w:val="20"/>
        </w:rPr>
        <w:t>Níže je uvedena adresa profilu zadavatele:</w:t>
      </w:r>
    </w:p>
    <w:p w:rsidR="007B07AD" w:rsidRPr="00356B2D" w:rsidRDefault="00A031F1" w:rsidP="007B07AD">
      <w:pPr>
        <w:ind w:left="360"/>
        <w:jc w:val="both"/>
        <w:rPr>
          <w:rStyle w:val="Hypertextovodkaz"/>
          <w:rFonts w:asciiTheme="minorHAnsi" w:hAnsiTheme="minorHAnsi" w:cs="Arial"/>
          <w:sz w:val="20"/>
          <w:szCs w:val="20"/>
        </w:rPr>
      </w:pPr>
      <w:hyperlink r:id="rId7" w:history="1">
        <w:r w:rsidR="007B07AD" w:rsidRPr="00356B2D">
          <w:rPr>
            <w:rStyle w:val="Hypertextovodkaz"/>
            <w:rFonts w:asciiTheme="minorHAnsi" w:hAnsiTheme="minorHAnsi" w:cs="Arial"/>
            <w:sz w:val="20"/>
            <w:szCs w:val="20"/>
          </w:rPr>
          <w:t>https://ezak.mzp.cz/profile_display_6.html</w:t>
        </w:r>
      </w:hyperlink>
    </w:p>
    <w:p w:rsidR="007B07AD" w:rsidRPr="00356B2D" w:rsidRDefault="00A031F1" w:rsidP="007B07AD">
      <w:pPr>
        <w:ind w:left="360"/>
        <w:jc w:val="both"/>
        <w:rPr>
          <w:rFonts w:asciiTheme="minorHAnsi" w:hAnsiTheme="minorHAnsi"/>
          <w:b/>
          <w:bCs/>
          <w:sz w:val="20"/>
          <w:szCs w:val="20"/>
        </w:rPr>
      </w:pPr>
      <w:hyperlink r:id="rId8" w:history="1">
        <w:r w:rsidR="007B07AD" w:rsidRPr="00356B2D">
          <w:rPr>
            <w:rStyle w:val="Hypertextovodkaz"/>
            <w:rFonts w:asciiTheme="minorHAnsi" w:hAnsiTheme="minorHAnsi" w:cs="Arial"/>
            <w:sz w:val="20"/>
            <w:szCs w:val="20"/>
          </w:rPr>
          <w:t>https://nen.nipez.cz/profil/cizp</w:t>
        </w:r>
      </w:hyperlink>
    </w:p>
    <w:p w:rsidR="00E826A6" w:rsidRDefault="00A031F1"/>
    <w:sectPr w:rsidR="00E8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4B33"/>
    <w:multiLevelType w:val="hybridMultilevel"/>
    <w:tmpl w:val="527AA4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63"/>
    <w:rsid w:val="000C3632"/>
    <w:rsid w:val="002A33E2"/>
    <w:rsid w:val="00335863"/>
    <w:rsid w:val="003C65C7"/>
    <w:rsid w:val="005D50EF"/>
    <w:rsid w:val="007B07AD"/>
    <w:rsid w:val="00A0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7010C-8449-4738-B18F-11449342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ČIŽP - Normální"/>
    <w:qFormat/>
    <w:rsid w:val="007B07AD"/>
    <w:pPr>
      <w:spacing w:after="0" w:line="320" w:lineRule="exact"/>
    </w:pPr>
    <w:rPr>
      <w:rFonts w:ascii="Minion Pro" w:hAnsi="Minion Pro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07A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B07AD"/>
    <w:pPr>
      <w:spacing w:line="259" w:lineRule="auto"/>
      <w:jc w:val="center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profil/ciz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k.mzp.cz/profile_display_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n.nipez.cz/profil/cizp" TargetMode="External"/><Relationship Id="rId5" Type="http://schemas.openxmlformats.org/officeDocument/2006/relationships/hyperlink" Target="https://ezak.mzp.cz/profile_display_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 Pavel</dc:creator>
  <cp:keywords/>
  <dc:description/>
  <cp:lastModifiedBy>Jandová Jana</cp:lastModifiedBy>
  <cp:revision>2</cp:revision>
  <dcterms:created xsi:type="dcterms:W3CDTF">2021-04-06T09:48:00Z</dcterms:created>
  <dcterms:modified xsi:type="dcterms:W3CDTF">2021-04-06T09:48:00Z</dcterms:modified>
</cp:coreProperties>
</file>