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DDDDE" w14:textId="141F9BBF" w:rsidR="00EA2DC7" w:rsidRPr="00656469" w:rsidRDefault="00EA2DC7" w:rsidP="0065646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C35C92E" w14:textId="1BA6A576" w:rsidR="00A73447" w:rsidRPr="00F671DC" w:rsidRDefault="00A73447" w:rsidP="005C0EAB">
      <w:pPr>
        <w:jc w:val="center"/>
        <w:rPr>
          <w:rFonts w:ascii="Times New Roman" w:hAnsi="Times New Roman"/>
          <w:i/>
          <w:sz w:val="32"/>
          <w:szCs w:val="32"/>
        </w:rPr>
      </w:pPr>
      <w:r w:rsidRPr="00F671DC">
        <w:rPr>
          <w:rFonts w:ascii="Times New Roman" w:hAnsi="Times New Roman"/>
          <w:b/>
          <w:sz w:val="32"/>
          <w:szCs w:val="32"/>
        </w:rPr>
        <w:t>ČIŽP k „jedinečnosti“ vzorků odebraných rybáři</w:t>
      </w:r>
    </w:p>
    <w:p w14:paraId="1272ECDA" w14:textId="77777777" w:rsidR="00862C32" w:rsidRPr="00656469" w:rsidRDefault="00862C32" w:rsidP="00656469">
      <w:pPr>
        <w:rPr>
          <w:rFonts w:ascii="Times New Roman" w:hAnsi="Times New Roman"/>
          <w:sz w:val="24"/>
          <w:szCs w:val="24"/>
        </w:rPr>
      </w:pPr>
    </w:p>
    <w:p w14:paraId="5DF5119A" w14:textId="632666BF" w:rsidR="00862C32" w:rsidRPr="005C0EAB" w:rsidRDefault="00862C32" w:rsidP="00656469">
      <w:pPr>
        <w:rPr>
          <w:rFonts w:ascii="Times New Roman" w:hAnsi="Times New Roman"/>
          <w:sz w:val="23"/>
          <w:szCs w:val="23"/>
        </w:rPr>
      </w:pPr>
      <w:r w:rsidRPr="005C0EAB">
        <w:rPr>
          <w:rFonts w:ascii="Times New Roman" w:hAnsi="Times New Roman"/>
          <w:sz w:val="23"/>
          <w:szCs w:val="23"/>
        </w:rPr>
        <w:t>V úterý 26. ledna, celkem bez povšimnutí některých médií, která se pasují do role vyšetřovatelů havárie na Bečvě, se na serveru Novinky.cz objevily informace o odebraných vzorcích hasičů v den havárie na Bečvě</w:t>
      </w:r>
      <w:r w:rsidR="00D018C7" w:rsidRPr="005C0EAB">
        <w:rPr>
          <w:rStyle w:val="Znakapoznpodarou"/>
          <w:rFonts w:ascii="Times New Roman" w:hAnsi="Times New Roman"/>
          <w:sz w:val="23"/>
          <w:szCs w:val="23"/>
        </w:rPr>
        <w:footnoteReference w:id="1"/>
      </w:r>
      <w:r w:rsidRPr="005C0EAB">
        <w:rPr>
          <w:rFonts w:ascii="Times New Roman" w:hAnsi="Times New Roman"/>
          <w:sz w:val="23"/>
          <w:szCs w:val="23"/>
        </w:rPr>
        <w:t xml:space="preserve">. Přitom jsou tyto informace klíčové pro vyjasnění situace okolo vzorků odebraných rybáři, jejichž nepřevzetí a klíčovost pro odhalení viníka považují jak sami rybáři, tak většina „vyšetřujících“ médií, za kardinální chybu v postupu České inspekce životního prostředí. </w:t>
      </w:r>
    </w:p>
    <w:p w14:paraId="0987DD94" w14:textId="77777777" w:rsidR="007E22B8" w:rsidRPr="005C0EAB" w:rsidRDefault="007E22B8" w:rsidP="00656469">
      <w:pPr>
        <w:rPr>
          <w:rFonts w:ascii="Times New Roman" w:hAnsi="Times New Roman"/>
          <w:sz w:val="23"/>
          <w:szCs w:val="23"/>
        </w:rPr>
      </w:pPr>
    </w:p>
    <w:p w14:paraId="1DB139CF" w14:textId="4371B603" w:rsidR="00862C32" w:rsidRPr="005C0EAB" w:rsidRDefault="007E22B8" w:rsidP="00656469">
      <w:pPr>
        <w:rPr>
          <w:rFonts w:ascii="Times New Roman" w:hAnsi="Times New Roman"/>
          <w:sz w:val="23"/>
          <w:szCs w:val="23"/>
        </w:rPr>
      </w:pPr>
      <w:r w:rsidRPr="005C0EAB">
        <w:rPr>
          <w:rFonts w:ascii="Times New Roman" w:hAnsi="Times New Roman"/>
          <w:sz w:val="23"/>
          <w:szCs w:val="23"/>
        </w:rPr>
        <w:t>Podle vyjádření rybářů, které prezentují perem předsedy svazu v Hustopečích přímo na svých stránkách</w:t>
      </w:r>
      <w:r w:rsidRPr="005C0EAB">
        <w:rPr>
          <w:rStyle w:val="Znakapoznpodarou"/>
          <w:rFonts w:ascii="Times New Roman" w:hAnsi="Times New Roman"/>
          <w:sz w:val="23"/>
          <w:szCs w:val="23"/>
        </w:rPr>
        <w:footnoteReference w:id="2"/>
      </w:r>
      <w:r w:rsidRPr="005C0EAB">
        <w:rPr>
          <w:rFonts w:ascii="Times New Roman" w:hAnsi="Times New Roman"/>
          <w:sz w:val="23"/>
          <w:szCs w:val="23"/>
        </w:rPr>
        <w:t xml:space="preserve"> a dále v různých médiích, totiž odebrali rybáři první vzorky vody do dvou PET lahví a 4 kusy ryb </w:t>
      </w:r>
      <w:proofErr w:type="gramStart"/>
      <w:r w:rsidRPr="005C0EAB">
        <w:rPr>
          <w:rFonts w:ascii="Times New Roman" w:hAnsi="Times New Roman"/>
          <w:sz w:val="23"/>
          <w:szCs w:val="23"/>
        </w:rPr>
        <w:t>ve</w:t>
      </w:r>
      <w:proofErr w:type="gramEnd"/>
      <w:r w:rsidRPr="005C0EAB">
        <w:rPr>
          <w:rFonts w:ascii="Times New Roman" w:hAnsi="Times New Roman"/>
          <w:sz w:val="23"/>
          <w:szCs w:val="23"/>
        </w:rPr>
        <w:t xml:space="preserve"> 12:35</w:t>
      </w:r>
      <w:r w:rsidR="00A62F9D" w:rsidRPr="005C0EAB">
        <w:rPr>
          <w:rFonts w:ascii="Times New Roman" w:hAnsi="Times New Roman"/>
          <w:sz w:val="23"/>
          <w:szCs w:val="23"/>
        </w:rPr>
        <w:t xml:space="preserve"> hodin.</w:t>
      </w:r>
    </w:p>
    <w:p w14:paraId="1AE29533" w14:textId="77777777" w:rsidR="007E22B8" w:rsidRPr="005C0EAB" w:rsidRDefault="007E22B8" w:rsidP="001B5D4C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2C51355E" w14:textId="414E1FE3" w:rsidR="00A62F9D" w:rsidRPr="005C0EAB" w:rsidRDefault="00D018C7" w:rsidP="001B5D4C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5C0EAB">
        <w:rPr>
          <w:rFonts w:ascii="Times New Roman" w:hAnsi="Times New Roman" w:cs="Times New Roman"/>
          <w:sz w:val="23"/>
          <w:szCs w:val="23"/>
        </w:rPr>
        <w:t xml:space="preserve">V článku olomoučtí hasiči ústy tiskové mluvčí zveřejnili informace o časech a místech odebíraných vzorků, </w:t>
      </w:r>
      <w:r w:rsidR="00A62F9D" w:rsidRPr="005C0EAB">
        <w:rPr>
          <w:rFonts w:ascii="Times New Roman" w:hAnsi="Times New Roman" w:cs="Times New Roman"/>
          <w:sz w:val="23"/>
          <w:szCs w:val="23"/>
        </w:rPr>
        <w:t>vyjadřují se také hasiči ze Zlínského a Moravskoslezského kraje.</w:t>
      </w:r>
      <w:r w:rsidR="00D541E7" w:rsidRPr="005C0EAB">
        <w:rPr>
          <w:rStyle w:val="Znakapoznpodarou"/>
          <w:rFonts w:ascii="Times New Roman" w:hAnsi="Times New Roman" w:cs="Times New Roman"/>
          <w:sz w:val="23"/>
          <w:szCs w:val="23"/>
        </w:rPr>
        <w:footnoteReference w:id="3"/>
      </w:r>
    </w:p>
    <w:p w14:paraId="42FB8D61" w14:textId="47233265" w:rsidR="00D018C7" w:rsidRPr="005C0EAB" w:rsidRDefault="00A62F9D" w:rsidP="001B5D4C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5C0EAB">
        <w:rPr>
          <w:rFonts w:ascii="Times New Roman" w:hAnsi="Times New Roman" w:cs="Times New Roman"/>
          <w:sz w:val="23"/>
          <w:szCs w:val="23"/>
        </w:rPr>
        <w:t xml:space="preserve">  </w:t>
      </w:r>
      <w:r w:rsidR="00D018C7" w:rsidRPr="005C0EAB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B2A1FB2" w14:textId="72E5FAB7" w:rsidR="001B5D4C" w:rsidRPr="005C0EAB" w:rsidRDefault="001B5D4C" w:rsidP="001B5D4C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5C0EAB">
        <w:rPr>
          <w:rFonts w:ascii="Times New Roman" w:hAnsi="Times New Roman" w:cs="Times New Roman"/>
          <w:sz w:val="23"/>
          <w:szCs w:val="23"/>
        </w:rPr>
        <w:t>Inspekce disponuje analýzami vzorků, a to mimo jiné i v časovém rozmezí od 12</w:t>
      </w:r>
      <w:r w:rsidR="00A23669" w:rsidRPr="005C0EAB">
        <w:rPr>
          <w:rFonts w:ascii="Times New Roman" w:hAnsi="Times New Roman" w:cs="Times New Roman"/>
          <w:sz w:val="23"/>
          <w:szCs w:val="23"/>
        </w:rPr>
        <w:t>:</w:t>
      </w:r>
      <w:r w:rsidRPr="005C0EAB">
        <w:rPr>
          <w:rFonts w:ascii="Times New Roman" w:hAnsi="Times New Roman" w:cs="Times New Roman"/>
          <w:sz w:val="23"/>
          <w:szCs w:val="23"/>
        </w:rPr>
        <w:t>30 do 13</w:t>
      </w:r>
      <w:r w:rsidR="00A23669" w:rsidRPr="005C0EAB">
        <w:rPr>
          <w:rFonts w:ascii="Times New Roman" w:hAnsi="Times New Roman" w:cs="Times New Roman"/>
          <w:sz w:val="23"/>
          <w:szCs w:val="23"/>
        </w:rPr>
        <w:t>:</w:t>
      </w:r>
      <w:r w:rsidRPr="005C0EAB">
        <w:rPr>
          <w:rFonts w:ascii="Times New Roman" w:hAnsi="Times New Roman" w:cs="Times New Roman"/>
          <w:sz w:val="23"/>
          <w:szCs w:val="23"/>
        </w:rPr>
        <w:t xml:space="preserve">30 hodin, odebíraných v různých místech řeky Bečvy - Choryně – pod mostem, lávka u Špiček, Ústí, Teplice n. B., Hustopeče n. B. </w:t>
      </w:r>
      <w:r w:rsidRPr="005C0EAB">
        <w:rPr>
          <w:rFonts w:ascii="Times New Roman" w:hAnsi="Times New Roman" w:cs="Times New Roman"/>
          <w:b/>
          <w:sz w:val="23"/>
          <w:szCs w:val="23"/>
        </w:rPr>
        <w:t xml:space="preserve">Tyto vzorky pokrývají časově a místně vzorek odebraný rybáři </w:t>
      </w:r>
      <w:proofErr w:type="gramStart"/>
      <w:r w:rsidRPr="005C0EAB">
        <w:rPr>
          <w:rFonts w:ascii="Times New Roman" w:hAnsi="Times New Roman" w:cs="Times New Roman"/>
          <w:b/>
          <w:sz w:val="23"/>
          <w:szCs w:val="23"/>
        </w:rPr>
        <w:t>ve</w:t>
      </w:r>
      <w:proofErr w:type="gramEnd"/>
      <w:r w:rsidRPr="005C0EAB">
        <w:rPr>
          <w:rFonts w:ascii="Times New Roman" w:hAnsi="Times New Roman" w:cs="Times New Roman"/>
          <w:b/>
          <w:sz w:val="23"/>
          <w:szCs w:val="23"/>
        </w:rPr>
        <w:t xml:space="preserve"> 12</w:t>
      </w:r>
      <w:r w:rsidR="00A23669" w:rsidRPr="005C0EAB">
        <w:rPr>
          <w:rFonts w:ascii="Times New Roman" w:hAnsi="Times New Roman" w:cs="Times New Roman"/>
          <w:b/>
          <w:sz w:val="23"/>
          <w:szCs w:val="23"/>
        </w:rPr>
        <w:t>:</w:t>
      </w:r>
      <w:r w:rsidRPr="005C0EAB">
        <w:rPr>
          <w:rFonts w:ascii="Times New Roman" w:hAnsi="Times New Roman" w:cs="Times New Roman"/>
          <w:b/>
          <w:sz w:val="23"/>
          <w:szCs w:val="23"/>
        </w:rPr>
        <w:t>35 hodin.</w:t>
      </w:r>
      <w:r w:rsidR="00D541E7" w:rsidRPr="005C0EAB">
        <w:rPr>
          <w:rFonts w:ascii="Times New Roman" w:hAnsi="Times New Roman" w:cs="Times New Roman"/>
          <w:b/>
          <w:sz w:val="23"/>
          <w:szCs w:val="23"/>
        </w:rPr>
        <w:t xml:space="preserve"> Jinými slovy, ve 12:30 hodin byly odebrány vzorky</w:t>
      </w:r>
      <w:r w:rsidR="006C3F29" w:rsidRPr="005C0EAB">
        <w:rPr>
          <w:rFonts w:ascii="Times New Roman" w:hAnsi="Times New Roman" w:cs="Times New Roman"/>
          <w:b/>
          <w:sz w:val="23"/>
          <w:szCs w:val="23"/>
        </w:rPr>
        <w:t xml:space="preserve"> nad i pod místem</w:t>
      </w:r>
      <w:r w:rsidR="00A246F1">
        <w:rPr>
          <w:rFonts w:ascii="Times New Roman" w:hAnsi="Times New Roman" w:cs="Times New Roman"/>
          <w:b/>
          <w:sz w:val="23"/>
          <w:szCs w:val="23"/>
        </w:rPr>
        <w:t>, k</w:t>
      </w:r>
      <w:r w:rsidR="005705AA">
        <w:rPr>
          <w:rFonts w:ascii="Times New Roman" w:hAnsi="Times New Roman" w:cs="Times New Roman"/>
          <w:b/>
          <w:sz w:val="23"/>
          <w:szCs w:val="23"/>
        </w:rPr>
        <w:t>de</w:t>
      </w:r>
      <w:r w:rsidR="00A246F1">
        <w:rPr>
          <w:rFonts w:ascii="Times New Roman" w:hAnsi="Times New Roman" w:cs="Times New Roman"/>
          <w:b/>
          <w:sz w:val="23"/>
          <w:szCs w:val="23"/>
        </w:rPr>
        <w:t xml:space="preserve"> odebrali </w:t>
      </w:r>
      <w:proofErr w:type="gramStart"/>
      <w:r w:rsidR="00A246F1">
        <w:rPr>
          <w:rFonts w:ascii="Times New Roman" w:hAnsi="Times New Roman" w:cs="Times New Roman"/>
          <w:b/>
          <w:sz w:val="23"/>
          <w:szCs w:val="23"/>
        </w:rPr>
        <w:t>ve</w:t>
      </w:r>
      <w:proofErr w:type="gramEnd"/>
      <w:r w:rsidR="00A246F1">
        <w:rPr>
          <w:rFonts w:ascii="Times New Roman" w:hAnsi="Times New Roman" w:cs="Times New Roman"/>
          <w:b/>
          <w:sz w:val="23"/>
          <w:szCs w:val="23"/>
        </w:rPr>
        <w:t xml:space="preserve"> 12:35</w:t>
      </w:r>
      <w:r w:rsidR="00DA2459" w:rsidRPr="005C0EAB">
        <w:rPr>
          <w:rFonts w:ascii="Times New Roman" w:hAnsi="Times New Roman" w:cs="Times New Roman"/>
          <w:b/>
          <w:sz w:val="23"/>
          <w:szCs w:val="23"/>
        </w:rPr>
        <w:t xml:space="preserve"> rybáři.</w:t>
      </w:r>
    </w:p>
    <w:p w14:paraId="13F92FAD" w14:textId="77777777" w:rsidR="001B5D4C" w:rsidRPr="005C0EAB" w:rsidRDefault="001B5D4C" w:rsidP="0065646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3A960B04" w14:textId="01CEE5A1" w:rsidR="001F5647" w:rsidRDefault="00862C32" w:rsidP="00656469">
      <w:pPr>
        <w:rPr>
          <w:rFonts w:ascii="Times New Roman" w:hAnsi="Times New Roman"/>
          <w:sz w:val="23"/>
          <w:szCs w:val="23"/>
        </w:rPr>
      </w:pPr>
      <w:r w:rsidRPr="005C0EAB">
        <w:rPr>
          <w:rFonts w:ascii="Times New Roman" w:hAnsi="Times New Roman"/>
          <w:sz w:val="23"/>
          <w:szCs w:val="23"/>
        </w:rPr>
        <w:t xml:space="preserve">Z uvedených časů a míst odběrů je zřejmé, že </w:t>
      </w:r>
      <w:r w:rsidRPr="005C0EAB">
        <w:rPr>
          <w:rFonts w:ascii="Times New Roman" w:hAnsi="Times New Roman"/>
          <w:b/>
          <w:sz w:val="23"/>
          <w:szCs w:val="23"/>
        </w:rPr>
        <w:t>jedinečnost vzorku rybářů pro určení původce je přeceňována</w:t>
      </w:r>
      <w:r w:rsidRPr="005C0EAB">
        <w:rPr>
          <w:rFonts w:ascii="Times New Roman" w:hAnsi="Times New Roman"/>
          <w:sz w:val="23"/>
          <w:szCs w:val="23"/>
        </w:rPr>
        <w:t>, a pokud by mohla inspekce tyto údaje propojit s koncentracemi a rychlostí proudění vody, bylo by to zřetelnější</w:t>
      </w:r>
      <w:r w:rsidR="00AB48E9" w:rsidRPr="005C0EAB">
        <w:rPr>
          <w:rFonts w:ascii="Times New Roman" w:hAnsi="Times New Roman"/>
          <w:sz w:val="23"/>
          <w:szCs w:val="23"/>
        </w:rPr>
        <w:t>. To ale</w:t>
      </w:r>
      <w:r w:rsidRPr="005C0EAB">
        <w:rPr>
          <w:rFonts w:ascii="Times New Roman" w:hAnsi="Times New Roman"/>
          <w:sz w:val="23"/>
          <w:szCs w:val="23"/>
        </w:rPr>
        <w:t xml:space="preserve"> dosud s ohledem na probíhající trestní řízení není možné</w:t>
      </w:r>
      <w:r w:rsidR="00AB48E9" w:rsidRPr="005C0EAB">
        <w:rPr>
          <w:rFonts w:ascii="Times New Roman" w:hAnsi="Times New Roman"/>
          <w:sz w:val="23"/>
          <w:szCs w:val="23"/>
        </w:rPr>
        <w:t>. Navíc je faktem</w:t>
      </w:r>
      <w:r w:rsidRPr="005C0EAB">
        <w:rPr>
          <w:rFonts w:ascii="Times New Roman" w:hAnsi="Times New Roman"/>
          <w:sz w:val="23"/>
          <w:szCs w:val="23"/>
        </w:rPr>
        <w:t xml:space="preserve">, že </w:t>
      </w:r>
      <w:r w:rsidRPr="005C0EAB">
        <w:rPr>
          <w:rFonts w:ascii="Times New Roman" w:hAnsi="Times New Roman"/>
          <w:b/>
          <w:sz w:val="23"/>
          <w:szCs w:val="23"/>
        </w:rPr>
        <w:t>nejde o vzorek odebraný z některé z konkrétních výustí, ale z toku</w:t>
      </w:r>
      <w:r w:rsidRPr="005C0EAB">
        <w:rPr>
          <w:rFonts w:ascii="Times New Roman" w:hAnsi="Times New Roman"/>
          <w:sz w:val="23"/>
          <w:szCs w:val="23"/>
        </w:rPr>
        <w:t xml:space="preserve">. Vzorky od rybářů mohly mít svou určitou hodnotu pro doplnění koncentrací kontaminantu v toku, </w:t>
      </w:r>
      <w:r w:rsidRPr="005C0EAB">
        <w:rPr>
          <w:rFonts w:ascii="Times New Roman" w:hAnsi="Times New Roman"/>
          <w:b/>
          <w:sz w:val="23"/>
          <w:szCs w:val="23"/>
        </w:rPr>
        <w:t>ale nebyly by klíčové pro určení původce</w:t>
      </w:r>
      <w:r w:rsidR="001F5647">
        <w:rPr>
          <w:rFonts w:ascii="Times New Roman" w:hAnsi="Times New Roman"/>
          <w:b/>
          <w:sz w:val="23"/>
          <w:szCs w:val="23"/>
        </w:rPr>
        <w:t xml:space="preserve">. </w:t>
      </w:r>
      <w:r w:rsidR="00950DFA">
        <w:rPr>
          <w:rFonts w:ascii="Times New Roman" w:hAnsi="Times New Roman"/>
          <w:sz w:val="23"/>
          <w:szCs w:val="23"/>
        </w:rPr>
        <w:t>Skutečnost, že HZS odebírá vzorky i v místech proti proudu si inspektor ověřil</w:t>
      </w:r>
      <w:r w:rsidR="001F5647">
        <w:rPr>
          <w:rFonts w:ascii="Times New Roman" w:hAnsi="Times New Roman"/>
          <w:sz w:val="23"/>
          <w:szCs w:val="23"/>
        </w:rPr>
        <w:t>, o čem</w:t>
      </w:r>
      <w:r w:rsidR="00940E96">
        <w:rPr>
          <w:rFonts w:ascii="Times New Roman" w:hAnsi="Times New Roman"/>
          <w:sz w:val="23"/>
          <w:szCs w:val="23"/>
        </w:rPr>
        <w:t>ž</w:t>
      </w:r>
      <w:r w:rsidR="001F5647">
        <w:rPr>
          <w:rFonts w:ascii="Times New Roman" w:hAnsi="Times New Roman"/>
          <w:sz w:val="23"/>
          <w:szCs w:val="23"/>
        </w:rPr>
        <w:t xml:space="preserve"> jsme mimo jiného mluvili například ve velkém rozhovoru pro Ekolist.cz</w:t>
      </w:r>
      <w:r w:rsidR="00940E96">
        <w:rPr>
          <w:rStyle w:val="Znakapoznpodarou"/>
          <w:rFonts w:ascii="Times New Roman" w:hAnsi="Times New Roman"/>
          <w:sz w:val="23"/>
          <w:szCs w:val="23"/>
        </w:rPr>
        <w:footnoteReference w:id="4"/>
      </w:r>
      <w:r w:rsidR="001F5647">
        <w:rPr>
          <w:rFonts w:ascii="Times New Roman" w:hAnsi="Times New Roman"/>
          <w:sz w:val="23"/>
          <w:szCs w:val="23"/>
        </w:rPr>
        <w:t>.</w:t>
      </w:r>
    </w:p>
    <w:p w14:paraId="1FDD227D" w14:textId="77777777" w:rsidR="001F5647" w:rsidRDefault="001F5647" w:rsidP="00656469">
      <w:pPr>
        <w:pStyle w:val="Bezmezer"/>
        <w:rPr>
          <w:rFonts w:ascii="Times New Roman" w:hAnsi="Times New Roman" w:cs="Times New Roman"/>
          <w:sz w:val="23"/>
          <w:szCs w:val="23"/>
        </w:rPr>
      </w:pPr>
    </w:p>
    <w:p w14:paraId="3CFB905B" w14:textId="3F8BC9AB" w:rsidR="00862C32" w:rsidRPr="005C0EAB" w:rsidRDefault="00862C32" w:rsidP="00656469">
      <w:pPr>
        <w:pStyle w:val="Bezmezer"/>
        <w:rPr>
          <w:rFonts w:ascii="Times New Roman" w:hAnsi="Times New Roman" w:cs="Times New Roman"/>
          <w:sz w:val="23"/>
          <w:szCs w:val="23"/>
        </w:rPr>
      </w:pPr>
      <w:r w:rsidRPr="005C0EAB">
        <w:rPr>
          <w:rFonts w:ascii="Times New Roman" w:hAnsi="Times New Roman" w:cs="Times New Roman"/>
          <w:sz w:val="23"/>
          <w:szCs w:val="23"/>
        </w:rPr>
        <w:t xml:space="preserve">A když jsme u samotné kauzy přebírání vzorků, za zmínku určitě stojí, že vodoprávní úřad v Hranicích, který vzorky od rybářů převzal, neměl důvod </w:t>
      </w:r>
      <w:r w:rsidR="0036670C" w:rsidRPr="005C0EAB">
        <w:rPr>
          <w:rFonts w:ascii="Times New Roman" w:hAnsi="Times New Roman" w:cs="Times New Roman"/>
          <w:sz w:val="23"/>
          <w:szCs w:val="23"/>
        </w:rPr>
        <w:t>je</w:t>
      </w:r>
      <w:r w:rsidRPr="005C0EAB">
        <w:rPr>
          <w:rFonts w:ascii="Times New Roman" w:hAnsi="Times New Roman" w:cs="Times New Roman"/>
          <w:sz w:val="23"/>
          <w:szCs w:val="23"/>
        </w:rPr>
        <w:t xml:space="preserve"> inspekci nabízet a </w:t>
      </w:r>
      <w:r w:rsidR="00950DFA">
        <w:rPr>
          <w:rFonts w:ascii="Times New Roman" w:hAnsi="Times New Roman" w:cs="Times New Roman"/>
          <w:sz w:val="23"/>
          <w:szCs w:val="23"/>
        </w:rPr>
        <w:t>mohl</w:t>
      </w:r>
      <w:r w:rsidR="009030B0">
        <w:rPr>
          <w:rFonts w:ascii="Times New Roman" w:hAnsi="Times New Roman" w:cs="Times New Roman"/>
          <w:sz w:val="23"/>
          <w:szCs w:val="23"/>
        </w:rPr>
        <w:t xml:space="preserve"> </w:t>
      </w:r>
      <w:r w:rsidRPr="005C0EAB">
        <w:rPr>
          <w:rFonts w:ascii="Times New Roman" w:hAnsi="Times New Roman" w:cs="Times New Roman"/>
          <w:sz w:val="23"/>
          <w:szCs w:val="23"/>
        </w:rPr>
        <w:t>sám ko</w:t>
      </w:r>
      <w:r w:rsidR="0036670C" w:rsidRPr="005C0EAB">
        <w:rPr>
          <w:rFonts w:ascii="Times New Roman" w:hAnsi="Times New Roman" w:cs="Times New Roman"/>
          <w:sz w:val="23"/>
          <w:szCs w:val="23"/>
        </w:rPr>
        <w:t>nat, obzvlášť</w:t>
      </w:r>
      <w:r w:rsidRPr="005C0EAB">
        <w:rPr>
          <w:rFonts w:ascii="Times New Roman" w:hAnsi="Times New Roman" w:cs="Times New Roman"/>
          <w:sz w:val="23"/>
          <w:szCs w:val="23"/>
        </w:rPr>
        <w:t xml:space="preserve"> pokud byl rybáři osloven jako první. 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>Vodoprávní úřad v Hranicích má t</w:t>
      </w:r>
      <w:r w:rsidR="009030B0">
        <w:rPr>
          <w:rFonts w:ascii="Times New Roman" w:hAnsi="Times New Roman" w:cs="Times New Roman"/>
          <w:sz w:val="23"/>
          <w:szCs w:val="23"/>
          <w:shd w:val="clear" w:color="auto" w:fill="FFFFFF"/>
        </w:rPr>
        <w:t>u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samou </w:t>
      </w:r>
      <w:r w:rsidR="00B00401">
        <w:rPr>
          <w:rFonts w:ascii="Times New Roman" w:hAnsi="Times New Roman" w:cs="Times New Roman"/>
          <w:sz w:val="23"/>
          <w:szCs w:val="23"/>
          <w:shd w:val="clear" w:color="auto" w:fill="FFFFFF"/>
        </w:rPr>
        <w:t>možnost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jako inspekce</w:t>
      </w:r>
      <w:r w:rsidR="00A063E5"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a mohl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předat </w:t>
      </w:r>
      <w:r w:rsidR="00A063E5"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vzorky </w:t>
      </w:r>
      <w:bookmarkStart w:id="0" w:name="_GoBack"/>
      <w:bookmarkEnd w:id="0"/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do laboratoře. Přestože </w:t>
      </w:r>
      <w:r w:rsidR="0036670C"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je 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>v médiích barvitě popis</w:t>
      </w:r>
      <w:r w:rsidR="0036670C"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>ována snaha předat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inspekci vzorky od rybářů, v </w:t>
      </w:r>
      <w:r w:rsidR="0036670C"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>„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>zápis</w:t>
      </w:r>
      <w:r w:rsidR="0036670C"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>u z havárie</w:t>
      </w:r>
      <w:r w:rsidRPr="005C0EA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který je </w:t>
      </w:r>
      <w:r w:rsidRPr="005C0EAB">
        <w:rPr>
          <w:rFonts w:ascii="Times New Roman" w:hAnsi="Times New Roman" w:cs="Times New Roman"/>
          <w:sz w:val="23"/>
          <w:szCs w:val="23"/>
        </w:rPr>
        <w:t xml:space="preserve">oficiálním dokumentem sloužícím jako záznam o postupu a činnosti jednotlivých </w:t>
      </w:r>
      <w:r w:rsidR="0036670C" w:rsidRPr="005C0EAB">
        <w:rPr>
          <w:rFonts w:ascii="Times New Roman" w:hAnsi="Times New Roman" w:cs="Times New Roman"/>
          <w:sz w:val="23"/>
          <w:szCs w:val="23"/>
        </w:rPr>
        <w:t xml:space="preserve">úřadů a </w:t>
      </w:r>
      <w:r w:rsidRPr="005C0EAB">
        <w:rPr>
          <w:rFonts w:ascii="Times New Roman" w:hAnsi="Times New Roman" w:cs="Times New Roman"/>
          <w:sz w:val="23"/>
          <w:szCs w:val="23"/>
        </w:rPr>
        <w:t>osob</w:t>
      </w:r>
      <w:r w:rsidR="004A1363" w:rsidRPr="005C0EAB">
        <w:rPr>
          <w:rFonts w:ascii="Times New Roman" w:hAnsi="Times New Roman" w:cs="Times New Roman"/>
          <w:sz w:val="23"/>
          <w:szCs w:val="23"/>
        </w:rPr>
        <w:t>, není</w:t>
      </w:r>
      <w:r w:rsidRPr="005C0EAB">
        <w:rPr>
          <w:rFonts w:ascii="Times New Roman" w:hAnsi="Times New Roman" w:cs="Times New Roman"/>
          <w:sz w:val="23"/>
          <w:szCs w:val="23"/>
        </w:rPr>
        <w:t xml:space="preserve"> </w:t>
      </w:r>
      <w:r w:rsidR="004A1363" w:rsidRPr="005C0EAB">
        <w:rPr>
          <w:rFonts w:ascii="Times New Roman" w:hAnsi="Times New Roman" w:cs="Times New Roman"/>
          <w:sz w:val="23"/>
          <w:szCs w:val="23"/>
        </w:rPr>
        <w:t xml:space="preserve">o údajném předání či převzetí vzorků  žádná zmínka - ani vodoprávnímu úřadu Hranice, ani inspekci. Přitom právě Městský úřad Hranice je </w:t>
      </w:r>
      <w:r w:rsidR="0036670C" w:rsidRPr="005C0EAB">
        <w:rPr>
          <w:rFonts w:ascii="Times New Roman" w:hAnsi="Times New Roman" w:cs="Times New Roman"/>
          <w:sz w:val="23"/>
          <w:szCs w:val="23"/>
        </w:rPr>
        <w:t>orgán</w:t>
      </w:r>
      <w:r w:rsidR="004A1363" w:rsidRPr="005C0EAB">
        <w:rPr>
          <w:rFonts w:ascii="Times New Roman" w:hAnsi="Times New Roman" w:cs="Times New Roman"/>
          <w:sz w:val="23"/>
          <w:szCs w:val="23"/>
        </w:rPr>
        <w:t>em</w:t>
      </w:r>
      <w:r w:rsidR="0036670C" w:rsidRPr="005C0EAB">
        <w:rPr>
          <w:rFonts w:ascii="Times New Roman" w:hAnsi="Times New Roman" w:cs="Times New Roman"/>
          <w:sz w:val="23"/>
          <w:szCs w:val="23"/>
        </w:rPr>
        <w:t xml:space="preserve"> řídí</w:t>
      </w:r>
      <w:r w:rsidRPr="005C0EAB">
        <w:rPr>
          <w:rFonts w:ascii="Times New Roman" w:hAnsi="Times New Roman" w:cs="Times New Roman"/>
          <w:sz w:val="23"/>
          <w:szCs w:val="23"/>
        </w:rPr>
        <w:t>cí</w:t>
      </w:r>
      <w:r w:rsidR="004A1363" w:rsidRPr="005C0EAB">
        <w:rPr>
          <w:rFonts w:ascii="Times New Roman" w:hAnsi="Times New Roman" w:cs="Times New Roman"/>
          <w:sz w:val="23"/>
          <w:szCs w:val="23"/>
        </w:rPr>
        <w:t>m</w:t>
      </w:r>
      <w:r w:rsidRPr="005C0EAB">
        <w:rPr>
          <w:rFonts w:ascii="Times New Roman" w:hAnsi="Times New Roman" w:cs="Times New Roman"/>
          <w:sz w:val="23"/>
          <w:szCs w:val="23"/>
        </w:rPr>
        <w:t xml:space="preserve"> činnost na místě</w:t>
      </w:r>
      <w:r w:rsidR="004A1363" w:rsidRPr="005C0EAB">
        <w:rPr>
          <w:rFonts w:ascii="Times New Roman" w:hAnsi="Times New Roman" w:cs="Times New Roman"/>
          <w:sz w:val="23"/>
          <w:szCs w:val="23"/>
        </w:rPr>
        <w:t xml:space="preserve"> a autorem tohoto oficiálního zápisu.</w:t>
      </w:r>
      <w:r w:rsidRPr="005C0EA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F498944" w14:textId="3EF8EAE1" w:rsidR="00CB57EA" w:rsidRPr="005C0EAB" w:rsidRDefault="00CB57EA" w:rsidP="0083312F">
      <w:pPr>
        <w:rPr>
          <w:rFonts w:ascii="Times New Roman" w:hAnsi="Times New Roman"/>
          <w:sz w:val="23"/>
          <w:szCs w:val="23"/>
        </w:rPr>
      </w:pPr>
    </w:p>
    <w:sectPr w:rsidR="00CB57EA" w:rsidRPr="005C0EAB" w:rsidSect="005E36F1">
      <w:headerReference w:type="default" r:id="rId8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D4ED7" w14:textId="77777777" w:rsidR="00E96642" w:rsidRDefault="00E96642" w:rsidP="009F35B7">
      <w:r>
        <w:separator/>
      </w:r>
    </w:p>
  </w:endnote>
  <w:endnote w:type="continuationSeparator" w:id="0">
    <w:p w14:paraId="200C82C5" w14:textId="77777777" w:rsidR="00E96642" w:rsidRDefault="00E96642" w:rsidP="009F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03687" w14:textId="77777777" w:rsidR="00E96642" w:rsidRDefault="00E96642" w:rsidP="009F35B7">
      <w:r>
        <w:separator/>
      </w:r>
    </w:p>
  </w:footnote>
  <w:footnote w:type="continuationSeparator" w:id="0">
    <w:p w14:paraId="55722B1A" w14:textId="77777777" w:rsidR="00E96642" w:rsidRDefault="00E96642" w:rsidP="009F35B7">
      <w:r>
        <w:continuationSeparator/>
      </w:r>
    </w:p>
  </w:footnote>
  <w:footnote w:id="1">
    <w:p w14:paraId="57D72B1E" w14:textId="6272C518" w:rsidR="00D018C7" w:rsidRDefault="00D018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E7AE5">
        <w:rPr>
          <w:rFonts w:ascii="Times New Roman" w:hAnsi="Times New Roman"/>
        </w:rPr>
        <w:t>Odkaz na článek na novinky.cz:</w:t>
      </w:r>
      <w:r w:rsidRPr="00656469">
        <w:rPr>
          <w:rFonts w:ascii="Times New Roman" w:hAnsi="Times New Roman"/>
          <w:sz w:val="24"/>
          <w:szCs w:val="24"/>
        </w:rPr>
        <w:t xml:space="preserve"> </w:t>
      </w:r>
      <w:hyperlink r:id="rId1" w:anchor="utm_content=ribbonnews&amp;utm_term=be%C4%8Dva%20vzorky&amp;utm_medium=hint&amp;utm_source=search.seznam.cz" w:history="1">
        <w:r>
          <w:rPr>
            <w:rStyle w:val="Hypertextovodkaz"/>
          </w:rPr>
          <w:t>Bečva: víc vzorků, nejen od inspekce - Novinky.cz</w:t>
        </w:r>
      </w:hyperlink>
    </w:p>
  </w:footnote>
  <w:footnote w:id="2">
    <w:p w14:paraId="649FF9D9" w14:textId="77777777" w:rsidR="007E22B8" w:rsidRDefault="007E22B8" w:rsidP="007E22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E7AE5">
        <w:rPr>
          <w:rFonts w:ascii="Times New Roman" w:hAnsi="Times New Roman"/>
        </w:rPr>
        <w:t>Odkaz na web Českého rybářského svazu v Hustopečích:</w:t>
      </w:r>
      <w:r w:rsidRPr="00656469">
        <w:rPr>
          <w:rFonts w:ascii="Times New Roman" w:hAnsi="Times New Roman"/>
          <w:sz w:val="24"/>
          <w:szCs w:val="24"/>
        </w:rPr>
        <w:t xml:space="preserve"> </w:t>
      </w:r>
      <w:hyperlink r:id="rId2" w:history="1">
        <w:r>
          <w:rPr>
            <w:rStyle w:val="Hypertextovodkaz"/>
          </w:rPr>
          <w:t xml:space="preserve">Aktuality - Český rybářský </w:t>
        </w:r>
        <w:proofErr w:type="gramStart"/>
        <w:r>
          <w:rPr>
            <w:rStyle w:val="Hypertextovodkaz"/>
          </w:rPr>
          <w:t>svaz, z. s.</w:t>
        </w:r>
        <w:proofErr w:type="gramEnd"/>
        <w:r>
          <w:rPr>
            <w:rStyle w:val="Hypertextovodkaz"/>
          </w:rPr>
          <w:t xml:space="preserve"> Hustopeče nad Bečvou (crs-hustopece-nb.cz)</w:t>
        </w:r>
      </w:hyperlink>
    </w:p>
  </w:footnote>
  <w:footnote w:id="3">
    <w:p w14:paraId="6D2A171C" w14:textId="185B6217" w:rsidR="00D541E7" w:rsidRDefault="00D541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73447" w:rsidRPr="00DE7AE5">
        <w:rPr>
          <w:rFonts w:ascii="Times New Roman" w:hAnsi="Times New Roman"/>
        </w:rPr>
        <w:t>Odkaz na článek na novinky.cz:</w:t>
      </w:r>
      <w:r w:rsidR="00A73447">
        <w:rPr>
          <w:rFonts w:ascii="Times New Roman" w:hAnsi="Times New Roman"/>
        </w:rPr>
        <w:t xml:space="preserve"> </w:t>
      </w:r>
      <w:hyperlink r:id="rId3" w:history="1">
        <w:r>
          <w:rPr>
            <w:rStyle w:val="Hypertextovodkaz"/>
          </w:rPr>
          <w:t>Bečva: víc vzorků, nejen od inspekce - Novinky.cz</w:t>
        </w:r>
      </w:hyperlink>
    </w:p>
  </w:footnote>
  <w:footnote w:id="4">
    <w:p w14:paraId="794BFCDE" w14:textId="6362CEC4" w:rsidR="00940E96" w:rsidRDefault="00940E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E7AE5">
        <w:rPr>
          <w:rFonts w:ascii="Times New Roman" w:hAnsi="Times New Roman"/>
        </w:rPr>
        <w:t xml:space="preserve">Odkaz na článek na </w:t>
      </w:r>
      <w:r>
        <w:rPr>
          <w:rFonts w:ascii="Times New Roman" w:hAnsi="Times New Roman"/>
        </w:rPr>
        <w:t xml:space="preserve">ekolist.cz: </w:t>
      </w:r>
      <w:hyperlink r:id="rId4" w:history="1">
        <w:r>
          <w:rPr>
            <w:rStyle w:val="Hypertextovodkaz"/>
          </w:rPr>
          <w:t xml:space="preserve">Velký rozhovor s ČIŽP o havárii na Bečvě, provozní události v </w:t>
        </w:r>
        <w:proofErr w:type="spellStart"/>
        <w:r>
          <w:rPr>
            <w:rStyle w:val="Hypertextovodkaz"/>
          </w:rPr>
          <w:t>Deze</w:t>
        </w:r>
        <w:proofErr w:type="spellEnd"/>
        <w:r>
          <w:rPr>
            <w:rStyle w:val="Hypertextovodkaz"/>
          </w:rPr>
          <w:t xml:space="preserve"> a vzorcích od rybářů - Ekolist.cz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7BAD" w14:textId="77777777" w:rsidR="0021664B" w:rsidRDefault="0021664B">
    <w:pPr>
      <w:pStyle w:val="Zhlav"/>
    </w:pPr>
    <w:r w:rsidRPr="009251A8">
      <w:rPr>
        <w:noProof/>
      </w:rPr>
      <w:drawing>
        <wp:inline distT="0" distB="0" distL="0" distR="0" wp14:anchorId="160D44C7" wp14:editId="16144755">
          <wp:extent cx="2124075" cy="89535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8" r="108" b="32814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66E91" w14:textId="77777777" w:rsidR="0021664B" w:rsidRDefault="002166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272"/>
    <w:multiLevelType w:val="hybridMultilevel"/>
    <w:tmpl w:val="FCB69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F33"/>
    <w:multiLevelType w:val="hybridMultilevel"/>
    <w:tmpl w:val="966427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B078A"/>
    <w:multiLevelType w:val="hybridMultilevel"/>
    <w:tmpl w:val="EF96EBD6"/>
    <w:lvl w:ilvl="0" w:tplc="D4BA8FE0">
      <w:start w:val="1"/>
      <w:numFmt w:val="decimal"/>
      <w:lvlText w:val="%1.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8B9202A"/>
    <w:multiLevelType w:val="hybridMultilevel"/>
    <w:tmpl w:val="2C76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36B4"/>
    <w:multiLevelType w:val="hybridMultilevel"/>
    <w:tmpl w:val="8D6E3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8FF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12925"/>
    <w:multiLevelType w:val="multilevel"/>
    <w:tmpl w:val="6904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0424"/>
    <w:multiLevelType w:val="hybridMultilevel"/>
    <w:tmpl w:val="2630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A7264"/>
    <w:multiLevelType w:val="hybridMultilevel"/>
    <w:tmpl w:val="CDFE1EC6"/>
    <w:lvl w:ilvl="0" w:tplc="2384FE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E4F1B"/>
    <w:multiLevelType w:val="hybridMultilevel"/>
    <w:tmpl w:val="35927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92B53"/>
    <w:multiLevelType w:val="hybridMultilevel"/>
    <w:tmpl w:val="4CBC318A"/>
    <w:lvl w:ilvl="0" w:tplc="21BC77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0446E"/>
    <w:multiLevelType w:val="hybridMultilevel"/>
    <w:tmpl w:val="3738A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34660"/>
    <w:multiLevelType w:val="hybridMultilevel"/>
    <w:tmpl w:val="4D9A6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51797"/>
    <w:multiLevelType w:val="hybridMultilevel"/>
    <w:tmpl w:val="CEC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6665E"/>
    <w:multiLevelType w:val="hybridMultilevel"/>
    <w:tmpl w:val="CB0AB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37146"/>
    <w:multiLevelType w:val="hybridMultilevel"/>
    <w:tmpl w:val="A14454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D4F15"/>
    <w:multiLevelType w:val="hybridMultilevel"/>
    <w:tmpl w:val="1C229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C1A1F"/>
    <w:multiLevelType w:val="hybridMultilevel"/>
    <w:tmpl w:val="C4186FB0"/>
    <w:lvl w:ilvl="0" w:tplc="C0C4A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B193E"/>
    <w:multiLevelType w:val="hybridMultilevel"/>
    <w:tmpl w:val="068CA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4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17"/>
  </w:num>
  <w:num w:numId="18">
    <w:abstractNumId w:val="0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B9"/>
    <w:rsid w:val="00001C57"/>
    <w:rsid w:val="00016D8E"/>
    <w:rsid w:val="00020BAF"/>
    <w:rsid w:val="00030A26"/>
    <w:rsid w:val="00053E1C"/>
    <w:rsid w:val="00065378"/>
    <w:rsid w:val="00072EA4"/>
    <w:rsid w:val="00072F53"/>
    <w:rsid w:val="00077C68"/>
    <w:rsid w:val="000A4883"/>
    <w:rsid w:val="000B14F5"/>
    <w:rsid w:val="000B55DD"/>
    <w:rsid w:val="000B666F"/>
    <w:rsid w:val="000C27F1"/>
    <w:rsid w:val="000D3081"/>
    <w:rsid w:val="000F050F"/>
    <w:rsid w:val="000F3D54"/>
    <w:rsid w:val="00102CEC"/>
    <w:rsid w:val="00110830"/>
    <w:rsid w:val="00137047"/>
    <w:rsid w:val="00142C2C"/>
    <w:rsid w:val="00156F45"/>
    <w:rsid w:val="00163A86"/>
    <w:rsid w:val="0016594D"/>
    <w:rsid w:val="001777D7"/>
    <w:rsid w:val="00191EB6"/>
    <w:rsid w:val="001B2E17"/>
    <w:rsid w:val="001B5D4C"/>
    <w:rsid w:val="001C23BA"/>
    <w:rsid w:val="001D6A1D"/>
    <w:rsid w:val="001E2C37"/>
    <w:rsid w:val="001E5407"/>
    <w:rsid w:val="001F5150"/>
    <w:rsid w:val="001F5647"/>
    <w:rsid w:val="001F61A4"/>
    <w:rsid w:val="00214273"/>
    <w:rsid w:val="0021664B"/>
    <w:rsid w:val="00217E65"/>
    <w:rsid w:val="00220A82"/>
    <w:rsid w:val="00225B60"/>
    <w:rsid w:val="002437E1"/>
    <w:rsid w:val="00247B79"/>
    <w:rsid w:val="00262E59"/>
    <w:rsid w:val="002706C3"/>
    <w:rsid w:val="00273BEE"/>
    <w:rsid w:val="0028010D"/>
    <w:rsid w:val="00283195"/>
    <w:rsid w:val="002850FF"/>
    <w:rsid w:val="002A133D"/>
    <w:rsid w:val="002A5811"/>
    <w:rsid w:val="002A7774"/>
    <w:rsid w:val="002B1EE0"/>
    <w:rsid w:val="002C1062"/>
    <w:rsid w:val="002C57D0"/>
    <w:rsid w:val="002D7BEC"/>
    <w:rsid w:val="002F0CB2"/>
    <w:rsid w:val="002F27A8"/>
    <w:rsid w:val="00301970"/>
    <w:rsid w:val="003167DF"/>
    <w:rsid w:val="0034161F"/>
    <w:rsid w:val="00346338"/>
    <w:rsid w:val="00356662"/>
    <w:rsid w:val="0035693A"/>
    <w:rsid w:val="0036670C"/>
    <w:rsid w:val="003761F7"/>
    <w:rsid w:val="00386801"/>
    <w:rsid w:val="00391A12"/>
    <w:rsid w:val="003951B0"/>
    <w:rsid w:val="003A074C"/>
    <w:rsid w:val="003A4592"/>
    <w:rsid w:val="003B0B93"/>
    <w:rsid w:val="003C2454"/>
    <w:rsid w:val="003C2AD3"/>
    <w:rsid w:val="003C4157"/>
    <w:rsid w:val="003C4619"/>
    <w:rsid w:val="003D1DE7"/>
    <w:rsid w:val="003D3023"/>
    <w:rsid w:val="003E57CC"/>
    <w:rsid w:val="003F0463"/>
    <w:rsid w:val="003F0EBC"/>
    <w:rsid w:val="004003C8"/>
    <w:rsid w:val="00402A9A"/>
    <w:rsid w:val="0042031D"/>
    <w:rsid w:val="004203B6"/>
    <w:rsid w:val="00432125"/>
    <w:rsid w:val="00450F05"/>
    <w:rsid w:val="004612BE"/>
    <w:rsid w:val="00467232"/>
    <w:rsid w:val="004745EE"/>
    <w:rsid w:val="004751CB"/>
    <w:rsid w:val="00484084"/>
    <w:rsid w:val="00486406"/>
    <w:rsid w:val="00496CC6"/>
    <w:rsid w:val="00497433"/>
    <w:rsid w:val="004A1363"/>
    <w:rsid w:val="004A5A1E"/>
    <w:rsid w:val="004A7491"/>
    <w:rsid w:val="004B073F"/>
    <w:rsid w:val="004B4D1E"/>
    <w:rsid w:val="004C09C3"/>
    <w:rsid w:val="004D5DD9"/>
    <w:rsid w:val="004E5907"/>
    <w:rsid w:val="004E759E"/>
    <w:rsid w:val="004F7065"/>
    <w:rsid w:val="00520415"/>
    <w:rsid w:val="00534379"/>
    <w:rsid w:val="0053775F"/>
    <w:rsid w:val="00545F44"/>
    <w:rsid w:val="00553243"/>
    <w:rsid w:val="00560A9C"/>
    <w:rsid w:val="005649EE"/>
    <w:rsid w:val="005657CF"/>
    <w:rsid w:val="005705AA"/>
    <w:rsid w:val="0059306A"/>
    <w:rsid w:val="0059322F"/>
    <w:rsid w:val="00594BA9"/>
    <w:rsid w:val="005A02A7"/>
    <w:rsid w:val="005C0EAB"/>
    <w:rsid w:val="005D067F"/>
    <w:rsid w:val="005D1BFC"/>
    <w:rsid w:val="005E33F5"/>
    <w:rsid w:val="005E36F1"/>
    <w:rsid w:val="005F3B53"/>
    <w:rsid w:val="006015D4"/>
    <w:rsid w:val="006202CD"/>
    <w:rsid w:val="00631532"/>
    <w:rsid w:val="00654F5F"/>
    <w:rsid w:val="00656469"/>
    <w:rsid w:val="00680F76"/>
    <w:rsid w:val="00690392"/>
    <w:rsid w:val="00690763"/>
    <w:rsid w:val="006913D1"/>
    <w:rsid w:val="006924A2"/>
    <w:rsid w:val="00697567"/>
    <w:rsid w:val="006A68D7"/>
    <w:rsid w:val="006B1BCA"/>
    <w:rsid w:val="006C3F29"/>
    <w:rsid w:val="006D0CFF"/>
    <w:rsid w:val="00702528"/>
    <w:rsid w:val="00705596"/>
    <w:rsid w:val="007072AE"/>
    <w:rsid w:val="00720319"/>
    <w:rsid w:val="00734E8B"/>
    <w:rsid w:val="0073720E"/>
    <w:rsid w:val="00745928"/>
    <w:rsid w:val="00751606"/>
    <w:rsid w:val="00752C79"/>
    <w:rsid w:val="0076425A"/>
    <w:rsid w:val="00764D08"/>
    <w:rsid w:val="00771076"/>
    <w:rsid w:val="007713A8"/>
    <w:rsid w:val="00776C2C"/>
    <w:rsid w:val="00777AD5"/>
    <w:rsid w:val="007825A0"/>
    <w:rsid w:val="00793B54"/>
    <w:rsid w:val="00795CF4"/>
    <w:rsid w:val="007A37CF"/>
    <w:rsid w:val="007B4381"/>
    <w:rsid w:val="007B4C76"/>
    <w:rsid w:val="007C5EA0"/>
    <w:rsid w:val="007C62B0"/>
    <w:rsid w:val="007D44D0"/>
    <w:rsid w:val="007D7EFD"/>
    <w:rsid w:val="007E0989"/>
    <w:rsid w:val="007E22B8"/>
    <w:rsid w:val="007E68B2"/>
    <w:rsid w:val="00801B14"/>
    <w:rsid w:val="0080575F"/>
    <w:rsid w:val="00811A52"/>
    <w:rsid w:val="008175B9"/>
    <w:rsid w:val="00817B01"/>
    <w:rsid w:val="008239BE"/>
    <w:rsid w:val="008279A6"/>
    <w:rsid w:val="0083312F"/>
    <w:rsid w:val="0084068C"/>
    <w:rsid w:val="00844335"/>
    <w:rsid w:val="008453BA"/>
    <w:rsid w:val="00847935"/>
    <w:rsid w:val="00862C32"/>
    <w:rsid w:val="00866977"/>
    <w:rsid w:val="00877BFD"/>
    <w:rsid w:val="0088146F"/>
    <w:rsid w:val="00891A71"/>
    <w:rsid w:val="008951AB"/>
    <w:rsid w:val="008A2A19"/>
    <w:rsid w:val="008A47D4"/>
    <w:rsid w:val="008B5C97"/>
    <w:rsid w:val="008C0A56"/>
    <w:rsid w:val="008C3911"/>
    <w:rsid w:val="008C5FB8"/>
    <w:rsid w:val="008D22E9"/>
    <w:rsid w:val="008E097E"/>
    <w:rsid w:val="00902ECB"/>
    <w:rsid w:val="009030B0"/>
    <w:rsid w:val="00924617"/>
    <w:rsid w:val="00925EF7"/>
    <w:rsid w:val="00930C4C"/>
    <w:rsid w:val="00932288"/>
    <w:rsid w:val="00933498"/>
    <w:rsid w:val="00940E96"/>
    <w:rsid w:val="009429C1"/>
    <w:rsid w:val="00950DFA"/>
    <w:rsid w:val="00951C1B"/>
    <w:rsid w:val="0095238A"/>
    <w:rsid w:val="00972E6E"/>
    <w:rsid w:val="009943B4"/>
    <w:rsid w:val="009A392B"/>
    <w:rsid w:val="009D1A66"/>
    <w:rsid w:val="009D41C6"/>
    <w:rsid w:val="009D524D"/>
    <w:rsid w:val="009F35B7"/>
    <w:rsid w:val="00A015F0"/>
    <w:rsid w:val="00A063E5"/>
    <w:rsid w:val="00A147B4"/>
    <w:rsid w:val="00A23630"/>
    <w:rsid w:val="00A23669"/>
    <w:rsid w:val="00A23CD4"/>
    <w:rsid w:val="00A246F1"/>
    <w:rsid w:val="00A37792"/>
    <w:rsid w:val="00A41DEB"/>
    <w:rsid w:val="00A430F7"/>
    <w:rsid w:val="00A47DBF"/>
    <w:rsid w:val="00A57C04"/>
    <w:rsid w:val="00A62F9D"/>
    <w:rsid w:val="00A67E3C"/>
    <w:rsid w:val="00A73447"/>
    <w:rsid w:val="00AB48E9"/>
    <w:rsid w:val="00AC1817"/>
    <w:rsid w:val="00AD65AB"/>
    <w:rsid w:val="00AE4653"/>
    <w:rsid w:val="00AF6ADF"/>
    <w:rsid w:val="00B00401"/>
    <w:rsid w:val="00B14237"/>
    <w:rsid w:val="00B238A6"/>
    <w:rsid w:val="00B3735D"/>
    <w:rsid w:val="00B37F25"/>
    <w:rsid w:val="00B43D0C"/>
    <w:rsid w:val="00B70B87"/>
    <w:rsid w:val="00B75787"/>
    <w:rsid w:val="00B806D6"/>
    <w:rsid w:val="00B84A7A"/>
    <w:rsid w:val="00B85167"/>
    <w:rsid w:val="00B86C42"/>
    <w:rsid w:val="00B90312"/>
    <w:rsid w:val="00BA09C4"/>
    <w:rsid w:val="00BA0D75"/>
    <w:rsid w:val="00BA297D"/>
    <w:rsid w:val="00BA5E9C"/>
    <w:rsid w:val="00BD3485"/>
    <w:rsid w:val="00BE075A"/>
    <w:rsid w:val="00C054D9"/>
    <w:rsid w:val="00C15379"/>
    <w:rsid w:val="00C23BDB"/>
    <w:rsid w:val="00C26AC9"/>
    <w:rsid w:val="00C32EE5"/>
    <w:rsid w:val="00C34322"/>
    <w:rsid w:val="00C343DC"/>
    <w:rsid w:val="00C368CB"/>
    <w:rsid w:val="00C46BAC"/>
    <w:rsid w:val="00C70065"/>
    <w:rsid w:val="00C7639B"/>
    <w:rsid w:val="00C84DA4"/>
    <w:rsid w:val="00CA1321"/>
    <w:rsid w:val="00CA5667"/>
    <w:rsid w:val="00CA6B15"/>
    <w:rsid w:val="00CB57EA"/>
    <w:rsid w:val="00CC13A6"/>
    <w:rsid w:val="00CC3EA5"/>
    <w:rsid w:val="00CC4E7C"/>
    <w:rsid w:val="00CD66E2"/>
    <w:rsid w:val="00CD6C17"/>
    <w:rsid w:val="00CE1F6F"/>
    <w:rsid w:val="00CF3FB4"/>
    <w:rsid w:val="00D018C7"/>
    <w:rsid w:val="00D0354E"/>
    <w:rsid w:val="00D03A35"/>
    <w:rsid w:val="00D04A68"/>
    <w:rsid w:val="00D152C4"/>
    <w:rsid w:val="00D15BC1"/>
    <w:rsid w:val="00D23817"/>
    <w:rsid w:val="00D23C42"/>
    <w:rsid w:val="00D30602"/>
    <w:rsid w:val="00D40BD3"/>
    <w:rsid w:val="00D415EE"/>
    <w:rsid w:val="00D437DC"/>
    <w:rsid w:val="00D541E7"/>
    <w:rsid w:val="00D563F4"/>
    <w:rsid w:val="00D567AD"/>
    <w:rsid w:val="00D65000"/>
    <w:rsid w:val="00D6547A"/>
    <w:rsid w:val="00D74C22"/>
    <w:rsid w:val="00D81D31"/>
    <w:rsid w:val="00D97457"/>
    <w:rsid w:val="00DA2459"/>
    <w:rsid w:val="00DA43D2"/>
    <w:rsid w:val="00DB2AE2"/>
    <w:rsid w:val="00DB778B"/>
    <w:rsid w:val="00DD71AB"/>
    <w:rsid w:val="00DE2EAD"/>
    <w:rsid w:val="00DE7AE5"/>
    <w:rsid w:val="00DF220B"/>
    <w:rsid w:val="00E105EA"/>
    <w:rsid w:val="00E25B87"/>
    <w:rsid w:val="00E276C8"/>
    <w:rsid w:val="00E347E9"/>
    <w:rsid w:val="00E36323"/>
    <w:rsid w:val="00E3709D"/>
    <w:rsid w:val="00E71359"/>
    <w:rsid w:val="00E721F7"/>
    <w:rsid w:val="00E76C46"/>
    <w:rsid w:val="00E863FB"/>
    <w:rsid w:val="00E87F5A"/>
    <w:rsid w:val="00E919DF"/>
    <w:rsid w:val="00E96642"/>
    <w:rsid w:val="00EA2DC7"/>
    <w:rsid w:val="00EC49B6"/>
    <w:rsid w:val="00EC7688"/>
    <w:rsid w:val="00ED7D0E"/>
    <w:rsid w:val="00EE3E31"/>
    <w:rsid w:val="00EF0561"/>
    <w:rsid w:val="00F00A00"/>
    <w:rsid w:val="00F0536B"/>
    <w:rsid w:val="00F1267B"/>
    <w:rsid w:val="00F20781"/>
    <w:rsid w:val="00F20BBF"/>
    <w:rsid w:val="00F32024"/>
    <w:rsid w:val="00F341AD"/>
    <w:rsid w:val="00F55130"/>
    <w:rsid w:val="00F675FE"/>
    <w:rsid w:val="00F70179"/>
    <w:rsid w:val="00F85B40"/>
    <w:rsid w:val="00F86072"/>
    <w:rsid w:val="00F94FF1"/>
    <w:rsid w:val="00FA0E85"/>
    <w:rsid w:val="00FA20BB"/>
    <w:rsid w:val="00FA7AED"/>
    <w:rsid w:val="00FB0E66"/>
    <w:rsid w:val="00FC5373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0152"/>
  <w15:chartTrackingRefBased/>
  <w15:docId w15:val="{185FAFDD-3D63-4C53-98B5-20E2ADC5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5B9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2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43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8408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75B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175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4068C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4068C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D6547A"/>
    <w:pPr>
      <w:ind w:left="720"/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F35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35B7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3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5B7"/>
    <w:rPr>
      <w:rFonts w:ascii="Calibri" w:hAnsi="Calibri" w:cs="Times New Roman"/>
      <w:lang w:eastAsia="cs-CZ"/>
    </w:rPr>
  </w:style>
  <w:style w:type="paragraph" w:customStyle="1" w:styleId="a">
    <w:uiPriority w:val="20"/>
    <w:qFormat/>
    <w:rsid w:val="00020BAF"/>
    <w:pPr>
      <w:spacing w:after="0" w:line="240" w:lineRule="auto"/>
    </w:pPr>
    <w:rPr>
      <w:rFonts w:ascii="Calibri" w:hAnsi="Calibri" w:cs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020BA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4840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uiPriority w:val="22"/>
    <w:qFormat/>
    <w:rsid w:val="0028010D"/>
    <w:rPr>
      <w:b/>
      <w:bCs/>
    </w:rPr>
  </w:style>
  <w:style w:type="table" w:styleId="Mkatabulky">
    <w:name w:val="Table Grid"/>
    <w:basedOn w:val="Normlntabulka"/>
    <w:uiPriority w:val="59"/>
    <w:rsid w:val="00280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01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10D"/>
    <w:rPr>
      <w:rFonts w:ascii="Segoe UI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43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A2D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xmsonormal">
    <w:name w:val="x_msonormal"/>
    <w:basedOn w:val="Normln"/>
    <w:rsid w:val="00EA2D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2D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2DC7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2D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15F0"/>
    <w:pPr>
      <w:spacing w:after="0"/>
    </w:pPr>
    <w:rPr>
      <w:rFonts w:ascii="Calibri" w:hAnsi="Calibri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15F0"/>
    <w:rPr>
      <w:rFonts w:ascii="Calibri" w:hAnsi="Calibri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47E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C57D0"/>
    <w:rPr>
      <w:color w:val="954F72" w:themeColor="followedHyperlink"/>
      <w:u w:val="single"/>
    </w:rPr>
  </w:style>
  <w:style w:type="character" w:customStyle="1" w:styleId="metadata-item1">
    <w:name w:val="metadata-item1"/>
    <w:basedOn w:val="Standardnpsmoodstavce"/>
    <w:rsid w:val="0080575F"/>
    <w:rPr>
      <w:color w:val="6B7276"/>
      <w:sz w:val="18"/>
      <w:szCs w:val="18"/>
    </w:rPr>
  </w:style>
  <w:style w:type="character" w:customStyle="1" w:styleId="metadata-value1">
    <w:name w:val="metadata-value1"/>
    <w:basedOn w:val="Standardnpsmoodstavce"/>
    <w:rsid w:val="0080575F"/>
    <w:rPr>
      <w:color w:val="6B727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64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6469"/>
    <w:rPr>
      <w:rFonts w:ascii="Calibri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56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ovinky.cz/domaci/clanek/becva-vic-vzorku-nejen-od-inspekce-40348981" TargetMode="External"/><Relationship Id="rId2" Type="http://schemas.openxmlformats.org/officeDocument/2006/relationships/hyperlink" Target="http://www.crs-hustopece-nb.cz/aktuality-1/" TargetMode="External"/><Relationship Id="rId1" Type="http://schemas.openxmlformats.org/officeDocument/2006/relationships/hyperlink" Target="https://www.novinky.cz/domaci/clanek/becva-vic-vzorku-nejen-od-inspekce-40348981" TargetMode="External"/><Relationship Id="rId4" Type="http://schemas.openxmlformats.org/officeDocument/2006/relationships/hyperlink" Target="https://ekolist.cz/cz/publicistika/rozhovory/velky-rozhovor-s-cizp-o-havarii-na-becve-provozni-udalosti-v-deze-a-vzorcich-od-ryba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7481-4145-4579-B258-41D2EDD5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Jana</dc:creator>
  <cp:keywords/>
  <dc:description/>
  <cp:lastModifiedBy>Nastoupilová Radka</cp:lastModifiedBy>
  <cp:revision>9</cp:revision>
  <cp:lastPrinted>2021-02-11T07:12:00Z</cp:lastPrinted>
  <dcterms:created xsi:type="dcterms:W3CDTF">2021-02-11T09:35:00Z</dcterms:created>
  <dcterms:modified xsi:type="dcterms:W3CDTF">2021-02-15T15:53:00Z</dcterms:modified>
</cp:coreProperties>
</file>